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BC3208" w14:textId="77777777" w:rsidR="005D4697" w:rsidRPr="00A75FE1" w:rsidRDefault="005D4697" w:rsidP="005D4697">
      <w:pPr>
        <w:spacing w:before="10" w:after="0" w:line="190" w:lineRule="exact"/>
        <w:rPr>
          <w:sz w:val="19"/>
          <w:szCs w:val="19"/>
        </w:rPr>
      </w:pPr>
      <w:r w:rsidRPr="00A75FE1">
        <w:rPr>
          <w:noProof/>
          <w:sz w:val="22"/>
          <w:szCs w:val="22"/>
          <w:lang w:eastAsia="en-GB"/>
        </w:rPr>
        <mc:AlternateContent>
          <mc:Choice Requires="wpg">
            <w:drawing>
              <wp:anchor distT="0" distB="0" distL="114300" distR="114300" simplePos="0" relativeHeight="251658241" behindDoc="1" locked="0" layoutInCell="1" allowOverlap="1" wp14:anchorId="18159B5E" wp14:editId="156C58C0">
                <wp:simplePos x="0" y="0"/>
                <wp:positionH relativeFrom="page">
                  <wp:posOffset>-688307</wp:posOffset>
                </wp:positionH>
                <wp:positionV relativeFrom="page">
                  <wp:posOffset>-3405505</wp:posOffset>
                </wp:positionV>
                <wp:extent cx="7559040" cy="6334760"/>
                <wp:effectExtent l="0" t="0" r="381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25" style="position:absolute;margin-left:-54.2pt;margin-top:-268.15pt;width:595.2pt;height:498.8pt;z-index:-251658239;mso-position-horizontal-relative:page;mso-position-vertical-relative:page" coordsize="11904,9976" coordorigin=",1" o:spid="_x0000_s1026" w14:anchorId="12F9F3F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1T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TPNNd9mB1JoAfRWZqXiGw0nb9rvIbfJwA55z9KKjniupm&#10;6kIuzZp0UUVZo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HfayjjnNQT3qWsL&#10;SyyRxxgZLOcAfjQGxO7FSPSm+bgEsQqjua8+8SfGjRNJd4reUXVygOAOFryfxB8XdX19mWCQrEeg&#10;TIQfj3rkniYR21PLr5jQoaXu/I9+1bxtpukhvMuEdx/Ah5rzDxd8Y7iRJIrBhEDxmM8/ie1eYxz3&#10;t4N80zBT1bcQv8+f88Vdjs/3YkYiJeglnJA/4CvU1588RVqaLRHk1cxq1o2hoYup3eraxMZZZHyT&#10;nJJOfxNFdGNMwiyGNIojws14Sgb2VR/P2orm5GeO8PKTu2z6nooor6Q/Q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3" style="position:absolute;top:1;width:11904;height:997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">
                  <v:imagedata o:title="" r:id="rId13"/>
                </v:shape>
                <v:shape id="Picture 4" style="position:absolute;left:2701;top:842;width:1390;height:62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">
                  <v:imagedata o:title="" r:id="rId14"/>
                </v:shape>
                <v:group id="Group 5" style="position:absolute;left:1281;top:853;width:171;height:171" coordsize="171,171" coordorigin="1281,853"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Freeform 6" style="position:absolute;left:1281;top:853;width:171;height:171;visibility:visible;mso-wrap-style:square;v-text-anchor:top" coordsize="171,171" o:spid="_x0000_s1030" fillcolor="#00aeef"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VOxgAAANsAAAAPAAAAZHJzL2Rvd25yZXYueG1sRI9Pa8JA&#10;EMXvgt9hGaG3ulGx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RlQlTsYAAADbAAAA&#10;DwAAAAAAAAAAAAAAAAAHAgAAZHJzL2Rvd25yZXYueG1sUEsFBgAAAAADAAMAtwAAAPoCAAAAAA==&#10;">
                    <v:path arrowok="t" o:connecttype="custom" o:connectlocs="0,1024;172,1024;172,853;0,853;0,1024" o:connectangles="0,0,0,0,0"/>
                  </v:shape>
                </v:group>
                <v:group id="Group 7" style="position:absolute;left:1281;top:1069;width:171;height:171" coordsize="171,171" coordorigin="1281,106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Freeform 8" style="position:absolute;left:1281;top:1069;width:171;height:171;visibility:visible;mso-wrap-style:square;v-text-anchor:top" coordsize="171,171" o:spid="_x0000_s1032" fillcolor="#0087cd"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">
                    <v:path arrowok="t" o:connecttype="custom" o:connectlocs="0,1240;172,1240;172,1069;0,1069;0,1240" o:connectangles="0,0,0,0,0"/>
                  </v:shape>
                </v:group>
                <v:group id="Group 9" style="position:absolute;left:1281;top:1285;width:171;height:171" coordsize="171,171" coordorigin="1281,1285"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0" style="position:absolute;left:1281;top:1285;width:171;height:171;visibility:visible;mso-wrap-style:square;v-text-anchor:top" coordsize="171,171" o:spid="_x0000_s1034" fillcolor="#0054a6"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">
                    <v:path arrowok="t" o:connecttype="custom" o:connectlocs="0,1456;172,1456;172,1285;0,1285;0,1456" o:connectangles="0,0,0,0,0"/>
                  </v:shape>
                </v:group>
                <v:group id="Group 11" style="position:absolute;left:1066;top:1069;width:171;height:171" coordsize="171,171" coordorigin="1066,106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Freeform 12" style="position:absolute;left:1066;top:1069;width:171;height:171;visibility:visible;mso-wrap-style:square;v-text-anchor:top" coordsize="171,171" o:spid="_x0000_s1036"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">
                    <v:path arrowok="t" o:connecttype="custom" o:connectlocs="0,1240;171,1240;171,1069;0,1069;0,1240" o:connectangles="0,0,0,0,0"/>
                  </v:shape>
                </v:group>
                <v:group id="Group 13" style="position:absolute;left:1066;top:1285;width:171;height:171" coordsize="171,171" coordorigin="1066,1285"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shape id="Freeform 14" style="position:absolute;left:1066;top:1285;width:171;height:171;visibility:visible;mso-wrap-style:square;v-text-anchor:top" coordsize="171,171" o:spid="_x0000_s1038" fillcolor="#0087cd"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lezxAAAANwAAAAPAAAAZHJzL2Rvd25yZXYueG1sRI9Ba8JA&#10;FITvBf/D8gRvdROF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Ml6V7PEAAAA3AAAAA8A&#10;AAAAAAAAAAAAAAAABwIAAGRycy9kb3ducmV2LnhtbFBLBQYAAAAAAwADALcAAAD4AgAAAAA=&#10;">
                    <v:path arrowok="t" o:connecttype="custom" o:connectlocs="0,1456;171,1456;171,1285;0,1285;0,1456" o:connectangles="0,0,0,0,0"/>
                  </v:shape>
                </v:group>
                <v:group id="Group 15" style="position:absolute;left:850;top:1285;width:171;height:171" coordsize="171,171" coordorigin="850,1285"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16" style="position:absolute;left:850;top:1285;width:171;height:171;visibility:visible;mso-wrap-style:square;v-text-anchor:top" coordsize="171,171" o:spid="_x0000_s1040"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">
                    <v:path arrowok="t" o:connecttype="custom" o:connectlocs="0,1456;171,1456;171,1285;0,1285;0,1456" o:connectangles="0,0,0,0,0"/>
                  </v:shape>
                </v:group>
                <v:group id="Group 17" style="position:absolute;left:1553;top:853;width:378;height:603" coordsize="378,603" coordorigin="1553,853"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Freeform 18" style="position:absolute;left:1553;top:853;width:378;height:603;visibility:visible;mso-wrap-style:square;v-text-anchor:top" coordsize="378,603" o:spid="_x0000_s1042" fillcolor="#231f20" stroked="f" path="m216,l,,,603r75,l75,360r165,l309,344r53,-38l375,290r-300,l75,70r303,l377,70,331,28,256,2,237,1,21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">
                    <v:path arrowok="t" o:connecttype="custom" o:connectlocs="216,853;0,853;0,1456;75,1456;75,1213;240,1213;309,1197;362,1159;375,1143;75,1143;75,923;378,923;377,923;331,881;256,855;237,854;216,853" o:connectangles="0,0,0,0,0,0,0,0,0,0,0,0,0,0,0,0,0"/>
                  </v:shape>
                </v:group>
                <v:group id="Group 19" style="position:absolute;left:1628;top:923;width:337;height:220" coordsize="337,220" coordorigin="1628,923"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v:path arrowok="t" o:connecttype="custom" o:connectlocs="303,923;0,923;155,923;172,925;232,952;261,1024;262,1052;256,1072;219,1122;150,1143;300,1143;329,1085;338,1019;335,998;330,977;323,958;313,939;303,923" o:connectangles="0,0,0,0,0,0,0,0,0,0,0,0,0,0,0,0,0,0"/>
                  </v:shape>
                </v:group>
                <v:group id="Group 21" style="position:absolute;left:2025;top:853;width:425;height:603" coordsize="425,603" coordorigin="2025,853"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v:path arrowok="t" o:connecttype="custom" o:connectlocs="234,853;0,853;0,1456;76,1456;76,1191;292,1191;288,1184;301,1180;322,1171;340,1160;356,1148;371,1133;377,1126;76,1126;76,918;378,918;366,903;299,862;257,854;234,853" o:connectangles="0,0,0,0,0,0,0,0,0,0,0,0,0,0,0,0,0,0,0,0"/>
                  </v:shape>
                  <v:shape id="Freeform 23" style="position:absolute;left:2025;top:853;width:425;height:603;visibility:visible;mso-wrap-style:square;v-text-anchor:top" coordsize="425,603" o:spid="_x0000_s1047" fillcolor="#231f20" stroked="f" path="m292,338r-80,l340,603r86,l292,33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v:path arrowok="t" o:connecttype="custom" o:connectlocs="292,1191;212,1191;340,1456;426,1456;292,1191" o:connectangles="0,0,0,0,0"/>
                  </v:shape>
                  <v:shape id="Freeform 24"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">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size="2,603" coordorigin="2565,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6" style="position:absolute;left:2565;top:853;width:2;height:603;visibility:visible;mso-wrap-style:square;v-text-anchor:top" coordsize="2,603" o:spid="_x0000_s1050" filled="f" strokecolor="#231f20" strokeweight="1.36325mm" path="m,l,6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">
                    <v:path arrowok="t" o:connecttype="custom" o:connectlocs="0,853;0,1456" o:connectangles="0,0"/>
                  </v:shape>
                </v:group>
                <w10:wrap anchorx="page" anchory="page"/>
              </v:group>
            </w:pict>
          </mc:Fallback>
        </mc:AlternateContent>
      </w:r>
    </w:p>
    <w:p w14:paraId="18D83D0B" w14:textId="77777777" w:rsidR="005D4697" w:rsidRPr="00A75FE1" w:rsidRDefault="005D4697" w:rsidP="005D4697">
      <w:pPr>
        <w:spacing w:after="0" w:line="200" w:lineRule="exact"/>
      </w:pPr>
    </w:p>
    <w:p w14:paraId="3AAA8432" w14:textId="77777777" w:rsidR="005D4697" w:rsidRPr="00A75FE1" w:rsidRDefault="005D4697" w:rsidP="005D4697">
      <w:pPr>
        <w:spacing w:after="0" w:line="200" w:lineRule="exact"/>
      </w:pPr>
    </w:p>
    <w:p w14:paraId="3A9E4AA8" w14:textId="77777777" w:rsidR="005D4697" w:rsidRPr="00A75FE1" w:rsidRDefault="005D4697" w:rsidP="005D4697">
      <w:pPr>
        <w:spacing w:after="0" w:line="200" w:lineRule="exact"/>
      </w:pPr>
    </w:p>
    <w:p w14:paraId="65A2D65C" w14:textId="77777777" w:rsidR="005D4697" w:rsidRPr="00A75FE1" w:rsidRDefault="005D4697" w:rsidP="005D4697">
      <w:pPr>
        <w:spacing w:after="0" w:line="200" w:lineRule="exact"/>
      </w:pPr>
    </w:p>
    <w:p w14:paraId="330684A1" w14:textId="77777777" w:rsidR="005D4697" w:rsidRPr="00A75FE1" w:rsidRDefault="005D4697" w:rsidP="005D4697">
      <w:pPr>
        <w:spacing w:after="0" w:line="200" w:lineRule="exact"/>
      </w:pPr>
    </w:p>
    <w:p w14:paraId="1C1ADBF9" w14:textId="77777777" w:rsidR="005D4697" w:rsidRPr="00A75FE1" w:rsidRDefault="005D4697" w:rsidP="005D4697">
      <w:pPr>
        <w:spacing w:after="0" w:line="200" w:lineRule="exact"/>
      </w:pPr>
    </w:p>
    <w:p w14:paraId="4D759DDF" w14:textId="77777777" w:rsidR="005D4697" w:rsidRPr="00A75FE1" w:rsidRDefault="005D4697" w:rsidP="005D4697">
      <w:pPr>
        <w:spacing w:after="0" w:line="200" w:lineRule="exact"/>
      </w:pPr>
    </w:p>
    <w:p w14:paraId="3436599E" w14:textId="77777777" w:rsidR="005D4697" w:rsidRPr="00A75FE1" w:rsidRDefault="005D4697" w:rsidP="005D4697">
      <w:pPr>
        <w:spacing w:after="0" w:line="200" w:lineRule="exact"/>
      </w:pPr>
    </w:p>
    <w:p w14:paraId="2418C191" w14:textId="77777777" w:rsidR="005D4697" w:rsidRPr="00A75FE1" w:rsidRDefault="005D4697" w:rsidP="005D4697">
      <w:pPr>
        <w:spacing w:after="0" w:line="200" w:lineRule="exact"/>
      </w:pPr>
    </w:p>
    <w:p w14:paraId="64C68FDF" w14:textId="77777777" w:rsidR="005D4697" w:rsidRPr="00A75FE1" w:rsidRDefault="005D4697" w:rsidP="005D4697">
      <w:pPr>
        <w:spacing w:after="0" w:line="200" w:lineRule="exact"/>
      </w:pPr>
    </w:p>
    <w:p w14:paraId="308A40B2" w14:textId="77777777" w:rsidR="005D4697" w:rsidRPr="00A75FE1" w:rsidRDefault="005D4697" w:rsidP="005D4697">
      <w:pPr>
        <w:spacing w:after="0" w:line="200" w:lineRule="exact"/>
      </w:pPr>
    </w:p>
    <w:p w14:paraId="42E0A89B" w14:textId="77777777" w:rsidR="005D4697" w:rsidRPr="00A75FE1" w:rsidRDefault="005D4697" w:rsidP="005D4697">
      <w:pPr>
        <w:spacing w:after="0" w:line="200" w:lineRule="exact"/>
      </w:pPr>
    </w:p>
    <w:p w14:paraId="3FB12823" w14:textId="77777777" w:rsidR="005D4697" w:rsidRPr="00A75FE1" w:rsidRDefault="005D4697" w:rsidP="005D4697">
      <w:pPr>
        <w:spacing w:after="0" w:line="200" w:lineRule="exact"/>
      </w:pPr>
    </w:p>
    <w:p w14:paraId="0A5D9ACA" w14:textId="77777777" w:rsidR="005D4697" w:rsidRPr="00A75FE1" w:rsidRDefault="005D4697" w:rsidP="005D4697">
      <w:pPr>
        <w:spacing w:after="0" w:line="200" w:lineRule="exact"/>
      </w:pPr>
    </w:p>
    <w:p w14:paraId="4407E337" w14:textId="77777777" w:rsidR="005D4697" w:rsidRPr="00A75FE1" w:rsidRDefault="005D4697" w:rsidP="005D4697">
      <w:pPr>
        <w:spacing w:after="0" w:line="200" w:lineRule="exact"/>
      </w:pPr>
    </w:p>
    <w:p w14:paraId="7DA498C8" w14:textId="77777777" w:rsidR="005D4697" w:rsidRPr="00A75FE1" w:rsidRDefault="005D4697" w:rsidP="005D4697">
      <w:pPr>
        <w:spacing w:after="0" w:line="200" w:lineRule="exact"/>
      </w:pPr>
    </w:p>
    <w:p w14:paraId="2E862EC3" w14:textId="77777777" w:rsidR="005D4697" w:rsidRPr="00A75FE1" w:rsidRDefault="005D4697" w:rsidP="005D4697">
      <w:pPr>
        <w:spacing w:after="0" w:line="200" w:lineRule="exact"/>
      </w:pPr>
    </w:p>
    <w:p w14:paraId="6CBCBD4A" w14:textId="77777777" w:rsidR="005D4697" w:rsidRPr="00A75FE1" w:rsidRDefault="005D4697" w:rsidP="005D4697">
      <w:pPr>
        <w:spacing w:after="0" w:line="200" w:lineRule="exact"/>
      </w:pPr>
    </w:p>
    <w:p w14:paraId="1FB6A08B" w14:textId="3886155C" w:rsidR="005D4697" w:rsidRPr="00A75FE1" w:rsidRDefault="3EB1E2EA" w:rsidP="005D4697">
      <w:pPr>
        <w:pStyle w:val="Title"/>
      </w:pPr>
      <w:r>
        <w:t>PRI REPORTING FRAMEWORK 2017</w:t>
      </w:r>
    </w:p>
    <w:p w14:paraId="3C39B443" w14:textId="77777777" w:rsidR="005D4697" w:rsidRPr="00A75FE1" w:rsidRDefault="3EB1E2EA" w:rsidP="005D4697">
      <w:pPr>
        <w:pStyle w:val="Title"/>
      </w:pPr>
      <w:r>
        <w:t>Organisational Overview</w:t>
      </w:r>
    </w:p>
    <w:p w14:paraId="0CC537EC" w14:textId="77777777" w:rsidR="005D4697" w:rsidRPr="00A75FE1" w:rsidRDefault="005D4697" w:rsidP="005D4697">
      <w:pPr>
        <w:spacing w:after="0" w:line="200" w:lineRule="exact"/>
      </w:pPr>
    </w:p>
    <w:p w14:paraId="04FF1A73" w14:textId="77777777" w:rsidR="005D4697" w:rsidRPr="00A75FE1" w:rsidRDefault="005D4697" w:rsidP="005D4697">
      <w:pPr>
        <w:spacing w:after="0" w:line="200" w:lineRule="exact"/>
      </w:pPr>
    </w:p>
    <w:p w14:paraId="49A66CB8" w14:textId="77777777" w:rsidR="005D4697" w:rsidRPr="00A75FE1" w:rsidRDefault="005D4697" w:rsidP="005D4697">
      <w:pPr>
        <w:spacing w:after="0" w:line="200" w:lineRule="exact"/>
      </w:pPr>
    </w:p>
    <w:p w14:paraId="10A59880" w14:textId="6BAD1C49" w:rsidR="005D4697" w:rsidRPr="00A75FE1" w:rsidRDefault="3EB1E2EA" w:rsidP="005D4697">
      <w:r>
        <w:t>November 2016</w:t>
      </w:r>
    </w:p>
    <w:p w14:paraId="3BD82F2E" w14:textId="77777777" w:rsidR="005D4697" w:rsidRPr="00A75FE1" w:rsidRDefault="00101209" w:rsidP="005D4697">
      <w:pPr>
        <w:rPr>
          <w:color w:val="0070C0"/>
          <w:u w:val="single"/>
        </w:rPr>
      </w:pPr>
      <w:hyperlink r:id="rId15" w:history="1">
        <w:r w:rsidR="005D4697" w:rsidRPr="00A75FE1">
          <w:rPr>
            <w:color w:val="0070C0"/>
            <w:u w:val="single"/>
          </w:rPr>
          <w:t>reporting@unpri.org</w:t>
        </w:r>
      </w:hyperlink>
    </w:p>
    <w:p w14:paraId="6F96D8E4" w14:textId="77777777" w:rsidR="005D4697" w:rsidRPr="00A75FE1" w:rsidRDefault="3EB1E2EA" w:rsidP="005D4697">
      <w:pPr>
        <w:spacing w:after="0" w:line="200" w:lineRule="exact"/>
      </w:pPr>
      <w:r>
        <w:t>+44 (0) 20 3714 3187</w:t>
      </w:r>
    </w:p>
    <w:p w14:paraId="090B9339" w14:textId="77777777" w:rsidR="005D4697" w:rsidRPr="00A75FE1" w:rsidRDefault="005D4697" w:rsidP="005D4697">
      <w:pPr>
        <w:spacing w:after="0" w:line="200" w:lineRule="exact"/>
      </w:pPr>
    </w:p>
    <w:p w14:paraId="1C1BB6DE" w14:textId="77777777" w:rsidR="005D4697" w:rsidRPr="00A75FE1" w:rsidRDefault="005D4697" w:rsidP="005D4697">
      <w:pPr>
        <w:spacing w:after="0"/>
        <w:sectPr w:rsidR="005D4697" w:rsidRPr="00A75FE1" w:rsidSect="005D4697">
          <w:footerReference w:type="default" r:id="rId16"/>
          <w:pgSz w:w="11920" w:h="16840"/>
          <w:pgMar w:top="1580" w:right="1180" w:bottom="280" w:left="740" w:header="720" w:footer="720" w:gutter="0"/>
          <w:cols w:space="720"/>
        </w:sectPr>
      </w:pPr>
    </w:p>
    <w:p w14:paraId="6E432F39" w14:textId="77777777" w:rsidR="0082348F" w:rsidRPr="00A75FE1" w:rsidRDefault="0082348F" w:rsidP="0082348F">
      <w:pPr>
        <w:pStyle w:val="Heading1"/>
        <w:spacing w:before="120" w:after="120"/>
      </w:pPr>
      <w:bookmarkStart w:id="0" w:name="_Toc367443430"/>
      <w:bookmarkStart w:id="1" w:name="_Toc367977979"/>
      <w:bookmarkStart w:id="2" w:name="_Toc368062877"/>
      <w:bookmarkStart w:id="3" w:name="_Toc461185933"/>
      <w:r w:rsidRPr="00A75FE1">
        <w:lastRenderedPageBreak/>
        <w:t>Understanding this document</w:t>
      </w:r>
      <w:bookmarkEnd w:id="0"/>
      <w:bookmarkEnd w:id="1"/>
      <w:bookmarkEnd w:id="2"/>
      <w:bookmarkEnd w:id="3"/>
      <w:r w:rsidRPr="00A75FE1">
        <w:t xml:space="preserve"> </w:t>
      </w:r>
    </w:p>
    <w:p w14:paraId="22778FFA" w14:textId="5B6AB2B5" w:rsidR="0082348F" w:rsidRPr="00A75FE1" w:rsidRDefault="3EB1E2EA" w:rsidP="3EB1E2EA">
      <w:pPr>
        <w:pStyle w:val="INDICATORTEXT"/>
        <w:spacing w:before="120"/>
        <w:ind w:right="-546"/>
        <w:jc w:val="both"/>
        <w:rPr>
          <w:lang w:eastAsia="en-GB"/>
        </w:rPr>
      </w:pPr>
      <w:r w:rsidRPr="3EB1E2EA">
        <w:rPr>
          <w:lang w:eastAsia="en-GB"/>
        </w:rPr>
        <w:t xml:space="preserve">In addition to the detailed indicator text and selection options, in each module of the PRI Reporting Framework, you can find information that will help you identify which indicators are relevant for your organisation. </w:t>
      </w:r>
    </w:p>
    <w:p w14:paraId="74057E05" w14:textId="53563EF9" w:rsidR="0082348F" w:rsidRPr="00A75FE1" w:rsidRDefault="3EB1E2EA" w:rsidP="002F5765">
      <w:pPr>
        <w:pStyle w:val="INDICATORTEXT"/>
        <w:ind w:right="-546"/>
        <w:jc w:val="both"/>
        <w:rPr>
          <w:lang w:eastAsia="en-GB"/>
        </w:rPr>
      </w:pPr>
      <w:r w:rsidRPr="3EB1E2EA">
        <w:rPr>
          <w:b/>
          <w:bCs/>
          <w:lang w:eastAsia="en-GB"/>
        </w:rPr>
        <w:t>Top bar</w:t>
      </w:r>
      <w:r w:rsidR="002F5765">
        <w:rPr>
          <w:b/>
          <w:bCs/>
          <w:lang w:eastAsia="en-GB"/>
        </w:rPr>
        <w:t xml:space="preserve">: </w:t>
      </w:r>
      <w:r w:rsidR="002F5765" w:rsidRPr="002F5765">
        <w:rPr>
          <w:bCs/>
          <w:lang w:eastAsia="en-GB"/>
        </w:rPr>
        <w:t>k</w:t>
      </w:r>
      <w:r w:rsidRPr="3EB1E2EA">
        <w:rPr>
          <w:lang w:eastAsia="en-GB"/>
        </w:rPr>
        <w:t xml:space="preserve">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348F" w:rsidRPr="00A75FE1" w14:paraId="51F8752E"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C07D55" w14:textId="77777777" w:rsidR="0082348F" w:rsidRPr="00A75FE1" w:rsidRDefault="0082348F" w:rsidP="0082348F">
            <w:pPr>
              <w:spacing w:after="0"/>
              <w:rPr>
                <w:rStyle w:val="IntenseEmphasis"/>
                <w:b w:val="0"/>
                <w:bCs w:val="0"/>
                <w:iCs w:val="0"/>
              </w:rPr>
            </w:pPr>
          </w:p>
        </w:tc>
        <w:tc>
          <w:tcPr>
            <w:tcW w:w="3402" w:type="dxa"/>
          </w:tcPr>
          <w:p w14:paraId="2094CE91" w14:textId="77777777" w:rsidR="0082348F" w:rsidRPr="00A75FE1" w:rsidRDefault="3EB1E2EA" w:rsidP="3EB1E2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07C55C5B" w14:textId="77777777" w:rsidR="0082348F" w:rsidRPr="00A75FE1" w:rsidRDefault="3EB1E2EA" w:rsidP="3EB1E2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3974D411" w14:textId="77777777" w:rsidR="0082348F" w:rsidRPr="00A75FE1" w:rsidRDefault="3EB1E2EA" w:rsidP="3EB1E2EA">
            <w:pPr>
              <w:spacing w:after="0"/>
              <w:rPr>
                <w:rStyle w:val="IntenseEmphasis"/>
                <w:b w:val="0"/>
                <w:bCs w:val="0"/>
              </w:rPr>
            </w:pPr>
            <w:r>
              <w:t>Principle</w:t>
            </w:r>
          </w:p>
        </w:tc>
      </w:tr>
      <w:tr w:rsidR="0082348F" w:rsidRPr="00A75FE1" w14:paraId="6470DBB6" w14:textId="77777777" w:rsidTr="3EB1E2EA">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3B439DB" w14:textId="77777777" w:rsidR="0082348F" w:rsidRPr="00A75FE1" w:rsidRDefault="3EB1E2EA" w:rsidP="3EB1E2EA">
            <w:pPr>
              <w:pStyle w:val="SectionIndicatorHeaderText"/>
              <w:rPr>
                <w:rStyle w:val="IntenseEmphasis"/>
                <w:i w:val="0"/>
                <w:iCs w:val="0"/>
                <w:color w:val="FFFFFF" w:themeColor="background1"/>
              </w:rPr>
            </w:pPr>
            <w:r w:rsidRPr="3EB1E2EA">
              <w:rPr>
                <w:rStyle w:val="IntenseEmphasis"/>
                <w:color w:val="FFFFFF" w:themeColor="background1"/>
              </w:rPr>
              <w:t>xxx 01</w:t>
            </w:r>
          </w:p>
        </w:tc>
        <w:tc>
          <w:tcPr>
            <w:tcW w:w="3402" w:type="dxa"/>
          </w:tcPr>
          <w:p w14:paraId="741C5FB8" w14:textId="77777777" w:rsidR="0082348F"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color w:val="FFFFFF" w:themeColor="background1"/>
              </w:rPr>
              <w:t xml:space="preserve">MANDATORY </w:t>
            </w:r>
          </w:p>
        </w:tc>
        <w:tc>
          <w:tcPr>
            <w:tcW w:w="3302" w:type="dxa"/>
          </w:tcPr>
          <w:p w14:paraId="7F911BE3" w14:textId="77777777" w:rsidR="0082348F"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CE7D204" w14:textId="77777777" w:rsidR="0082348F" w:rsidRPr="00A75FE1" w:rsidRDefault="3EB1E2EA" w:rsidP="3EB1E2EA">
            <w:pPr>
              <w:pStyle w:val="SectionIndicatorHeaderText"/>
              <w:rPr>
                <w:rStyle w:val="IntenseEmphasis"/>
                <w:i w:val="0"/>
                <w:iCs w:val="0"/>
                <w:color w:val="FFFFFF" w:themeColor="background1"/>
              </w:rPr>
            </w:pPr>
            <w:r w:rsidRPr="3EB1E2EA">
              <w:rPr>
                <w:rStyle w:val="IntenseEmphasis"/>
                <w:color w:val="FFFFFF" w:themeColor="background1"/>
              </w:rPr>
              <w:t>PRI 2</w:t>
            </w:r>
          </w:p>
        </w:tc>
      </w:tr>
    </w:tbl>
    <w:p w14:paraId="58A9C37C" w14:textId="77777777" w:rsidR="0082348F" w:rsidRPr="00A75FE1" w:rsidRDefault="3EB1E2EA" w:rsidP="3EB1E2EA">
      <w:pPr>
        <w:pStyle w:val="INDICATORTEXT"/>
        <w:spacing w:before="240"/>
        <w:rPr>
          <w:b/>
          <w:bCs/>
          <w:lang w:eastAsia="en-GB"/>
        </w:rPr>
      </w:pPr>
      <w:r w:rsidRPr="3EB1E2EA">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82348F" w:rsidRPr="00A75FE1" w14:paraId="59C9E5F1" w14:textId="77777777" w:rsidTr="3EB1E2E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3BD5B3F"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12622248" w14:textId="77777777" w:rsidR="0082348F" w:rsidRPr="00A75FE1" w:rsidRDefault="3EB1E2EA" w:rsidP="3EB1E2EA">
            <w:pPr>
              <w:pStyle w:val="INDICATORTEXT"/>
              <w:spacing w:before="0" w:after="0"/>
              <w:jc w:val="both"/>
              <w:rPr>
                <w:lang w:eastAsia="en-GB"/>
              </w:rPr>
            </w:pPr>
            <w:r w:rsidRPr="3EB1E2EA">
              <w:rPr>
                <w:lang w:eastAsia="en-GB"/>
              </w:rPr>
              <w:t>Mandatory indicators reflect core practices. These responses will be made public and must be completed to submit the framework.</w:t>
            </w:r>
          </w:p>
        </w:tc>
      </w:tr>
      <w:tr w:rsidR="0082348F" w:rsidRPr="00A75FE1" w14:paraId="0B203770" w14:textId="77777777" w:rsidTr="3EB1E2E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1873AD3"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 xml:space="preserve">MANDATORY TO REPORT </w:t>
            </w:r>
          </w:p>
          <w:p w14:paraId="2BE87630"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00AD87F" w14:textId="46D16828" w:rsidR="0082348F" w:rsidRPr="00A75FE1" w:rsidRDefault="3EB1E2EA" w:rsidP="3EB1E2EA">
            <w:pPr>
              <w:pStyle w:val="INDICATORTEXT"/>
              <w:spacing w:after="0"/>
              <w:jc w:val="both"/>
              <w:rPr>
                <w:lang w:eastAsia="en-GB"/>
              </w:rPr>
            </w:pPr>
            <w:r w:rsidRPr="3EB1E2EA">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82348F" w:rsidRPr="00A75FE1" w14:paraId="44BBE002" w14:textId="77777777" w:rsidTr="3EB1E2EA">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6DFB791C"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3621491" w14:textId="77777777" w:rsidR="0082348F" w:rsidRPr="00A75FE1" w:rsidRDefault="3EB1E2EA" w:rsidP="3EB1E2EA">
            <w:pPr>
              <w:pStyle w:val="INDICATORTEXT"/>
              <w:spacing w:before="0" w:after="0"/>
              <w:jc w:val="both"/>
              <w:rPr>
                <w:lang w:eastAsia="en-GB"/>
              </w:rPr>
            </w:pPr>
            <w:r w:rsidRPr="3EB1E2EA">
              <w:rPr>
                <w:lang w:eastAsia="en-GB"/>
              </w:rPr>
              <w:t>Voluntary indicators reflect alternative or advanced practices. These indicators are voluntary to report and disclose.</w:t>
            </w:r>
          </w:p>
        </w:tc>
      </w:tr>
    </w:tbl>
    <w:p w14:paraId="768D84B0" w14:textId="77777777" w:rsidR="0082348F" w:rsidRPr="00A75FE1" w:rsidRDefault="3EB1E2EA" w:rsidP="3EB1E2EA">
      <w:pPr>
        <w:pStyle w:val="INDICATORTEXT"/>
        <w:spacing w:before="240"/>
        <w:rPr>
          <w:b/>
          <w:bCs/>
          <w:lang w:eastAsia="en-GB"/>
        </w:rPr>
      </w:pPr>
      <w:r w:rsidRPr="3EB1E2EA">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82348F" w:rsidRPr="00A75FE1" w14:paraId="5634E3BE" w14:textId="77777777" w:rsidTr="3EB1E2EA">
        <w:trPr>
          <w:trHeight w:val="668"/>
        </w:trPr>
        <w:tc>
          <w:tcPr>
            <w:tcW w:w="1560" w:type="dxa"/>
          </w:tcPr>
          <w:p w14:paraId="2E285D95" w14:textId="77777777" w:rsidR="0082348F" w:rsidRPr="00A75FE1" w:rsidRDefault="3EB1E2EA" w:rsidP="0082348F">
            <w:pPr>
              <w:pStyle w:val="INDICATORTEXT"/>
              <w:spacing w:before="40" w:after="60"/>
              <w:ind w:left="34"/>
              <w:jc w:val="both"/>
            </w:pPr>
            <w:r>
              <w:t>Gateway</w:t>
            </w:r>
          </w:p>
        </w:tc>
        <w:tc>
          <w:tcPr>
            <w:tcW w:w="1275" w:type="dxa"/>
          </w:tcPr>
          <w:p w14:paraId="5D9AEA87"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70F00EB7" wp14:editId="44716EAD">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B242F3C" w14:textId="77777777" w:rsidR="0082348F" w:rsidRPr="00A75FE1" w:rsidRDefault="3EB1E2EA" w:rsidP="3EB1E2EA">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82348F" w:rsidRPr="00A75FE1" w14:paraId="58020CD3" w14:textId="77777777" w:rsidTr="3EB1E2EA">
        <w:tc>
          <w:tcPr>
            <w:tcW w:w="1560" w:type="dxa"/>
          </w:tcPr>
          <w:p w14:paraId="4611CCC9" w14:textId="77777777" w:rsidR="0082348F" w:rsidRPr="00A75FE1" w:rsidRDefault="3EB1E2EA" w:rsidP="0082348F">
            <w:pPr>
              <w:pStyle w:val="INDICATORTEXT"/>
              <w:spacing w:before="40" w:after="60"/>
              <w:ind w:left="34"/>
              <w:jc w:val="both"/>
            </w:pPr>
            <w:r>
              <w:t>Peering</w:t>
            </w:r>
          </w:p>
        </w:tc>
        <w:tc>
          <w:tcPr>
            <w:tcW w:w="1275" w:type="dxa"/>
          </w:tcPr>
          <w:p w14:paraId="33EA0FEA"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4EAFC7C7" wp14:editId="488FEA7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5715621" w14:textId="77777777" w:rsidR="0082348F" w:rsidRPr="00A75FE1" w:rsidRDefault="3EB1E2EA" w:rsidP="3EB1E2EA">
            <w:pPr>
              <w:pStyle w:val="INDICATORTEXT"/>
              <w:spacing w:before="40" w:after="60"/>
              <w:ind w:left="0"/>
              <w:jc w:val="both"/>
              <w:rPr>
                <w:lang w:eastAsia="en-GB"/>
              </w:rPr>
            </w:pPr>
            <w:r>
              <w:t>These indicators are used to determine your peer groups for assessment purposes.</w:t>
            </w:r>
          </w:p>
        </w:tc>
      </w:tr>
      <w:tr w:rsidR="0082348F" w:rsidRPr="00A75FE1" w14:paraId="59944789" w14:textId="77777777" w:rsidTr="3EB1E2EA">
        <w:tc>
          <w:tcPr>
            <w:tcW w:w="1560" w:type="dxa"/>
          </w:tcPr>
          <w:p w14:paraId="61B2D683" w14:textId="77777777" w:rsidR="0082348F" w:rsidRPr="00A75FE1" w:rsidRDefault="3EB1E2EA" w:rsidP="0082348F">
            <w:pPr>
              <w:pStyle w:val="INDICATORTEXT"/>
              <w:spacing w:before="40" w:after="60"/>
              <w:ind w:left="34"/>
              <w:jc w:val="both"/>
            </w:pPr>
            <w:r>
              <w:t>Core assessed</w:t>
            </w:r>
          </w:p>
        </w:tc>
        <w:tc>
          <w:tcPr>
            <w:tcW w:w="1275" w:type="dxa"/>
          </w:tcPr>
          <w:p w14:paraId="24DC53F5"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5422DAE1" wp14:editId="5833C90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38D94DA" w14:textId="2756B62D" w:rsidR="0082348F" w:rsidRPr="00A75FE1" w:rsidRDefault="3EB1E2EA" w:rsidP="3EB1E2EA">
            <w:pPr>
              <w:pStyle w:val="INDICATORTEXT"/>
              <w:spacing w:before="40" w:after="60"/>
              <w:ind w:left="0"/>
              <w:jc w:val="both"/>
              <w:rPr>
                <w:lang w:eastAsia="en-GB"/>
              </w:rPr>
            </w:pPr>
            <w:r>
              <w:t>These indicators form the core of the assessment and represent the majority of your final assessment score.</w:t>
            </w:r>
          </w:p>
        </w:tc>
      </w:tr>
      <w:tr w:rsidR="0082348F" w:rsidRPr="00A75FE1" w14:paraId="64D5BAAA" w14:textId="77777777" w:rsidTr="3EB1E2EA">
        <w:tc>
          <w:tcPr>
            <w:tcW w:w="1560" w:type="dxa"/>
          </w:tcPr>
          <w:p w14:paraId="28893288" w14:textId="77777777" w:rsidR="0082348F" w:rsidRPr="00A75FE1" w:rsidRDefault="3EB1E2EA" w:rsidP="0082348F">
            <w:pPr>
              <w:pStyle w:val="INDICATORTEXT"/>
              <w:spacing w:before="40" w:after="60"/>
              <w:ind w:left="34"/>
              <w:jc w:val="both"/>
            </w:pPr>
            <w:r>
              <w:t>Additional assessed</w:t>
            </w:r>
          </w:p>
        </w:tc>
        <w:tc>
          <w:tcPr>
            <w:tcW w:w="1275" w:type="dxa"/>
          </w:tcPr>
          <w:p w14:paraId="32644421"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55B4ACFF" wp14:editId="0F5D921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B966CB8" w14:textId="77777777" w:rsidR="0082348F" w:rsidRPr="00A75FE1" w:rsidRDefault="3EB1E2EA" w:rsidP="3EB1E2EA">
            <w:pPr>
              <w:pStyle w:val="INDICATORTEXT"/>
              <w:spacing w:before="40" w:after="60"/>
              <w:ind w:left="0"/>
              <w:jc w:val="both"/>
              <w:rPr>
                <w:lang w:eastAsia="en-GB"/>
              </w:rPr>
            </w:pPr>
            <w:r>
              <w:t>These indicators represent more advanced or alternative practices and contribute to a smaller part of your score.</w:t>
            </w:r>
          </w:p>
        </w:tc>
      </w:tr>
      <w:tr w:rsidR="0082348F" w:rsidRPr="00A75FE1" w14:paraId="75CE36FF" w14:textId="77777777" w:rsidTr="3EB1E2EA">
        <w:tc>
          <w:tcPr>
            <w:tcW w:w="1560" w:type="dxa"/>
          </w:tcPr>
          <w:p w14:paraId="7666F434" w14:textId="77777777" w:rsidR="0082348F" w:rsidRPr="00A75FE1" w:rsidRDefault="3EB1E2EA" w:rsidP="0082348F">
            <w:pPr>
              <w:pStyle w:val="INDICATORTEXT"/>
              <w:spacing w:before="40" w:after="60"/>
              <w:ind w:left="34"/>
              <w:jc w:val="both"/>
            </w:pPr>
            <w:r>
              <w:t>Descriptive</w:t>
            </w:r>
          </w:p>
        </w:tc>
        <w:tc>
          <w:tcPr>
            <w:tcW w:w="1275" w:type="dxa"/>
          </w:tcPr>
          <w:p w14:paraId="66B37709"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13BA8C4C" wp14:editId="76A4F076">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DEA6FC3" w14:textId="77777777" w:rsidR="0082348F" w:rsidRPr="00A75FE1" w:rsidRDefault="3EB1E2EA" w:rsidP="3EB1E2EA">
            <w:pPr>
              <w:pStyle w:val="INDICATORTEXT"/>
              <w:spacing w:before="40" w:after="60"/>
              <w:ind w:left="0"/>
              <w:jc w:val="both"/>
              <w:rPr>
                <w:lang w:eastAsia="en-GB"/>
              </w:rPr>
            </w:pPr>
            <w:r>
              <w:t>These are open-ended narrative indicators, allowing you to describe your activities.</w:t>
            </w:r>
          </w:p>
        </w:tc>
      </w:tr>
    </w:tbl>
    <w:p w14:paraId="0320C675" w14:textId="77777777" w:rsidR="0082348F" w:rsidRPr="00A75FE1" w:rsidRDefault="3EB1E2EA" w:rsidP="3EB1E2EA">
      <w:pPr>
        <w:pStyle w:val="INDICATORTEXT"/>
        <w:spacing w:before="120"/>
        <w:rPr>
          <w:b/>
          <w:bCs/>
          <w:lang w:eastAsia="en-GB"/>
        </w:rPr>
      </w:pPr>
      <w:r w:rsidRPr="3EB1E2EA">
        <w:rPr>
          <w:b/>
          <w:bCs/>
          <w:lang w:eastAsia="en-GB"/>
        </w:rPr>
        <w:t>Underneath the indicator</w:t>
      </w:r>
    </w:p>
    <w:p w14:paraId="1B6A26AF" w14:textId="0A40CC1B" w:rsidR="0082348F" w:rsidRPr="00A75FE1" w:rsidRDefault="3EB1E2EA" w:rsidP="3EB1E2EA">
      <w:pPr>
        <w:pStyle w:val="INDICATORTEXT"/>
        <w:spacing w:after="160"/>
        <w:ind w:right="-546"/>
        <w:jc w:val="both"/>
        <w:rPr>
          <w:lang w:eastAsia="en-GB"/>
        </w:rPr>
      </w:pPr>
      <w:r w:rsidRPr="3EB1E2EA">
        <w:rPr>
          <w:lang w:eastAsia="en-GB"/>
        </w:rPr>
        <w:t>Underneath the indicator, you can find explanatory notes and definitions that contain important information for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82348F" w:rsidRPr="00A75FE1" w14:paraId="2041D4E1"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525AD98C" w14:textId="77777777" w:rsidR="0082348F"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xxx 01</w:t>
            </w:r>
          </w:p>
        </w:tc>
        <w:tc>
          <w:tcPr>
            <w:tcW w:w="3924" w:type="pct"/>
            <w:tcBorders>
              <w:top w:val="single" w:sz="4" w:space="0" w:color="0082C8"/>
              <w:right w:val="single" w:sz="4" w:space="0" w:color="0070C0"/>
            </w:tcBorders>
          </w:tcPr>
          <w:p w14:paraId="0258B5C4" w14:textId="77777777" w:rsidR="0082348F"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82348F" w:rsidRPr="00A75FE1" w14:paraId="3D77C98A" w14:textId="77777777" w:rsidTr="3EB1E2EA">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189089D2" w14:textId="77777777" w:rsidR="0082348F" w:rsidRPr="00A75FE1" w:rsidRDefault="3EB1E2EA" w:rsidP="3EB1E2EA">
            <w:pPr>
              <w:pStyle w:val="INDICATORTEXT"/>
              <w:spacing w:after="0"/>
              <w:jc w:val="both"/>
              <w:rPr>
                <w:b/>
                <w:bCs/>
              </w:rPr>
            </w:pPr>
            <w:r w:rsidRPr="3EB1E2EA">
              <w:rPr>
                <w:b/>
                <w:bCs/>
              </w:rPr>
              <w:t>xxx 01.1</w:t>
            </w:r>
          </w:p>
        </w:tc>
        <w:tc>
          <w:tcPr>
            <w:tcW w:w="3924" w:type="pct"/>
            <w:vMerge w:val="restart"/>
            <w:tcBorders>
              <w:right w:val="single" w:sz="4" w:space="0" w:color="0070C0"/>
            </w:tcBorders>
          </w:tcPr>
          <w:p w14:paraId="7C03EBBE" w14:textId="77777777" w:rsidR="0082348F" w:rsidRPr="00A75FE1" w:rsidRDefault="3EB1E2EA" w:rsidP="3EB1E2EA">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provides guidance on how to interpret the sub-indicators, including examples of what could be reported.</w:t>
            </w:r>
          </w:p>
        </w:tc>
      </w:tr>
      <w:tr w:rsidR="0082348F" w:rsidRPr="00A75FE1" w14:paraId="0218C6E3" w14:textId="77777777" w:rsidTr="3EB1E2EA">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377B942A" w14:textId="77777777" w:rsidR="0082348F" w:rsidRPr="00A75FE1" w:rsidRDefault="3EB1E2EA" w:rsidP="3EB1E2EA">
            <w:pPr>
              <w:pStyle w:val="INDICATORTEXT"/>
              <w:spacing w:after="0"/>
              <w:jc w:val="both"/>
              <w:rPr>
                <w:b/>
                <w:bCs/>
              </w:rPr>
            </w:pPr>
            <w:r w:rsidRPr="3EB1E2EA">
              <w:rPr>
                <w:b/>
                <w:bCs/>
              </w:rPr>
              <w:t>xxx 01.2</w:t>
            </w:r>
          </w:p>
        </w:tc>
        <w:tc>
          <w:tcPr>
            <w:tcW w:w="3924" w:type="pct"/>
            <w:vMerge/>
            <w:tcBorders>
              <w:bottom w:val="single" w:sz="4" w:space="0" w:color="A6A6A6"/>
              <w:right w:val="single" w:sz="4" w:space="0" w:color="0070C0"/>
            </w:tcBorders>
          </w:tcPr>
          <w:p w14:paraId="1AEFF1B7" w14:textId="77777777" w:rsidR="0082348F" w:rsidRPr="00A75FE1" w:rsidRDefault="0082348F" w:rsidP="0082348F">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82348F" w:rsidRPr="00A75FE1" w14:paraId="11DB5869"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B9297EF" w14:textId="77777777" w:rsidR="0082348F" w:rsidRPr="00A75FE1" w:rsidRDefault="3EB1E2EA" w:rsidP="3EB1E2EA">
            <w:pPr>
              <w:pStyle w:val="INDICATORTEXT"/>
              <w:spacing w:before="0"/>
              <w:jc w:val="both"/>
              <w:rPr>
                <w:b/>
                <w:bCs/>
              </w:rPr>
            </w:pPr>
            <w:r w:rsidRPr="3EB1E2EA">
              <w:rPr>
                <w:b/>
                <w:bCs/>
              </w:rPr>
              <w:t>LOGIC</w:t>
            </w:r>
          </w:p>
        </w:tc>
      </w:tr>
      <w:tr w:rsidR="0082348F" w:rsidRPr="00A75FE1" w14:paraId="3B9CF8A2"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26DB818A" w14:textId="77777777" w:rsidR="0082348F" w:rsidRPr="00A75FE1" w:rsidRDefault="3EB1E2EA" w:rsidP="3EB1E2EA">
            <w:pPr>
              <w:pStyle w:val="INDICATORTEXT"/>
              <w:jc w:val="both"/>
              <w:rPr>
                <w:b/>
                <w:bCs/>
              </w:rPr>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4E0547B6" w14:textId="72E2DFDA" w:rsidR="0082348F" w:rsidRPr="00A75FE1" w:rsidRDefault="3EB1E2EA" w:rsidP="00315AA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82348F" w:rsidRPr="00A75FE1" w14:paraId="307BF559"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FFB230A" w14:textId="77777777" w:rsidR="0082348F" w:rsidRPr="00A75FE1" w:rsidRDefault="3EB1E2EA" w:rsidP="3EB1E2EA">
            <w:pPr>
              <w:pStyle w:val="INDICATORTEXT"/>
              <w:spacing w:before="0"/>
              <w:jc w:val="both"/>
              <w:rPr>
                <w:b/>
                <w:bCs/>
              </w:rPr>
            </w:pPr>
            <w:r w:rsidRPr="3EB1E2EA">
              <w:rPr>
                <w:b/>
                <w:bCs/>
              </w:rPr>
              <w:t>ASSESSMENT</w:t>
            </w:r>
          </w:p>
        </w:tc>
      </w:tr>
      <w:tr w:rsidR="0082348F" w:rsidRPr="00A75FE1" w14:paraId="4B49AC90"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1E803272" w14:textId="77777777" w:rsidR="0082348F" w:rsidRPr="00A75FE1" w:rsidRDefault="3EB1E2EA" w:rsidP="3EB1E2EA">
            <w:pPr>
              <w:pStyle w:val="INDICATORTEXT"/>
              <w:spacing w:before="0"/>
              <w:jc w:val="both"/>
              <w:rPr>
                <w:b/>
                <w:bCs/>
              </w:rPr>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371C1475" w14:textId="77777777" w:rsidR="0082348F" w:rsidRPr="00A75FE1" w:rsidRDefault="3EB1E2EA" w:rsidP="0082348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82348F" w:rsidRPr="00A75FE1" w14:paraId="24D83C27"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646DE4E8" w14:textId="4C18BE6D" w:rsidR="0090005E" w:rsidRPr="00A75FE1" w:rsidRDefault="0090005E" w:rsidP="002F5765">
            <w:pPr>
              <w:pStyle w:val="INDICATORTEXT"/>
              <w:spacing w:before="0" w:after="0"/>
              <w:ind w:left="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66F374E4" w14:textId="77777777" w:rsidR="0082348F" w:rsidRPr="00A75FE1" w:rsidRDefault="0082348F" w:rsidP="002F5765">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82348F" w:rsidRPr="00A75FE1" w14:paraId="509E13A9"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shd w:val="clear" w:color="auto" w:fill="00B0F0"/>
          </w:tcPr>
          <w:p w14:paraId="1688582C" w14:textId="77777777" w:rsidR="0082348F" w:rsidRPr="00A75FE1" w:rsidRDefault="3EB1E2EA" w:rsidP="3EB1E2EA">
            <w:pPr>
              <w:pStyle w:val="SectionIndicatorHeaderText"/>
              <w:rPr>
                <w:rStyle w:val="IntenseEmphasis"/>
                <w:b w:val="0"/>
                <w:bCs w:val="0"/>
                <w:i w:val="0"/>
                <w:iCs w:val="0"/>
                <w:color w:val="FFFFFF" w:themeColor="background1"/>
                <w:sz w:val="18"/>
                <w:szCs w:val="18"/>
              </w:rPr>
            </w:pPr>
            <w:r w:rsidRPr="3EB1E2EA">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07AB45B6" w14:textId="77777777" w:rsidR="0082348F" w:rsidRPr="00A75FE1" w:rsidRDefault="3EB1E2EA" w:rsidP="3EB1E2EA">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3EB1E2EA">
              <w:rPr>
                <w:rStyle w:val="IntenseEmphasis"/>
                <w:b/>
                <w:i w:val="0"/>
                <w:iCs w:val="0"/>
                <w:color w:val="FFFFFF" w:themeColor="background1"/>
                <w:sz w:val="18"/>
                <w:szCs w:val="18"/>
              </w:rPr>
              <w:t>DEFINITIONS</w:t>
            </w:r>
          </w:p>
        </w:tc>
      </w:tr>
      <w:tr w:rsidR="0082348F" w:rsidRPr="00A75FE1" w14:paraId="4BE4191A"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5B650B3E" w14:textId="77777777" w:rsidR="0082348F" w:rsidRPr="00A75FE1" w:rsidRDefault="3EB1E2EA" w:rsidP="3EB1E2EA">
            <w:pPr>
              <w:pStyle w:val="INDICATORTEXT"/>
              <w:jc w:val="both"/>
              <w:rPr>
                <w:rStyle w:val="IntenseEmphasis"/>
                <w:b w:val="0"/>
                <w:bCs w:val="0"/>
                <w:i w:val="0"/>
                <w:iCs w:val="0"/>
              </w:rPr>
            </w:pPr>
            <w:r w:rsidRPr="3EB1E2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4E6D22FD" w14:textId="04B2A94E" w:rsidR="0082348F"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p w14:paraId="633C1050" w14:textId="3B52DF69" w:rsidR="0090005E" w:rsidRPr="00A75FE1" w:rsidRDefault="0090005E">
      <w:pPr>
        <w:widowControl/>
        <w:autoSpaceDE/>
        <w:autoSpaceDN/>
        <w:adjustRightInd/>
        <w:spacing w:before="0" w:after="0" w:line="240" w:lineRule="auto"/>
        <w:rPr>
          <w:bCs/>
        </w:rPr>
      </w:pPr>
      <w:r w:rsidRPr="00A75FE1">
        <w:rPr>
          <w:bCs/>
        </w:rPr>
        <w:br w:type="page"/>
      </w:r>
    </w:p>
    <w:sdt>
      <w:sdtPr>
        <w:rPr>
          <w:bCs/>
          <w:noProof w:val="0"/>
        </w:rPr>
        <w:id w:val="9544828"/>
        <w:docPartObj>
          <w:docPartGallery w:val="Table of Contents"/>
          <w:docPartUnique/>
        </w:docPartObj>
      </w:sdtPr>
      <w:sdtEndPr>
        <w:rPr>
          <w:bCs w:val="0"/>
        </w:rPr>
      </w:sdtEndPr>
      <w:sdtContent>
        <w:p w14:paraId="317516AD" w14:textId="75449604" w:rsidR="00534AE1" w:rsidRPr="00A75FE1" w:rsidRDefault="00EB7957">
          <w:pPr>
            <w:pStyle w:val="TOC1"/>
            <w:rPr>
              <w:rStyle w:val="Heading1Char"/>
            </w:rPr>
          </w:pPr>
          <w:r w:rsidRPr="00A75FE1">
            <w:rPr>
              <w:rStyle w:val="Heading1Char"/>
            </w:rPr>
            <w:t>Table of Contents</w:t>
          </w:r>
        </w:p>
        <w:p w14:paraId="012582D0" w14:textId="14399C80" w:rsidR="00630390" w:rsidRPr="00A75FE1" w:rsidRDefault="00EB7957">
          <w:pPr>
            <w:pStyle w:val="TOC1"/>
            <w:rPr>
              <w:rFonts w:asciiTheme="minorHAnsi" w:eastAsiaTheme="minorEastAsia" w:hAnsiTheme="minorHAnsi" w:cstheme="minorBidi"/>
              <w:sz w:val="22"/>
              <w:szCs w:val="22"/>
              <w:lang w:eastAsia="en-GB"/>
            </w:rPr>
          </w:pPr>
          <w:r w:rsidRPr="00A75FE1">
            <w:fldChar w:fldCharType="begin"/>
          </w:r>
          <w:r w:rsidRPr="00A75FE1">
            <w:instrText xml:space="preserve"> TOC \o "1-3" \h \z \u </w:instrText>
          </w:r>
          <w:r w:rsidRPr="00A75FE1">
            <w:fldChar w:fldCharType="separate"/>
          </w:r>
          <w:hyperlink w:anchor="_Toc461185933" w:history="1">
            <w:r w:rsidR="00630390" w:rsidRPr="00A75FE1">
              <w:rPr>
                <w:rStyle w:val="Hyperlink"/>
              </w:rPr>
              <w:t>Understanding this document</w:t>
            </w:r>
            <w:r w:rsidR="00630390" w:rsidRPr="00A75FE1">
              <w:rPr>
                <w:webHidden/>
              </w:rPr>
              <w:tab/>
            </w:r>
            <w:r w:rsidR="00630390" w:rsidRPr="00A75FE1">
              <w:rPr>
                <w:webHidden/>
              </w:rPr>
              <w:fldChar w:fldCharType="begin"/>
            </w:r>
            <w:r w:rsidR="00630390" w:rsidRPr="00A75FE1">
              <w:rPr>
                <w:webHidden/>
              </w:rPr>
              <w:instrText xml:space="preserve"> PAGEREF _Toc461185933 \h </w:instrText>
            </w:r>
            <w:r w:rsidR="00630390" w:rsidRPr="00A75FE1">
              <w:rPr>
                <w:webHidden/>
              </w:rPr>
            </w:r>
            <w:r w:rsidR="00630390" w:rsidRPr="00A75FE1">
              <w:rPr>
                <w:webHidden/>
              </w:rPr>
              <w:fldChar w:fldCharType="separate"/>
            </w:r>
            <w:r w:rsidR="005B3B9C" w:rsidRPr="00A75FE1">
              <w:rPr>
                <w:webHidden/>
              </w:rPr>
              <w:t>2</w:t>
            </w:r>
            <w:r w:rsidR="00630390" w:rsidRPr="00A75FE1">
              <w:rPr>
                <w:webHidden/>
              </w:rPr>
              <w:fldChar w:fldCharType="end"/>
            </w:r>
          </w:hyperlink>
        </w:p>
        <w:p w14:paraId="17181EE3" w14:textId="78E630F0" w:rsidR="00630390" w:rsidRPr="00A75FE1" w:rsidRDefault="00101209">
          <w:pPr>
            <w:pStyle w:val="TOC1"/>
            <w:rPr>
              <w:rFonts w:asciiTheme="minorHAnsi" w:eastAsiaTheme="minorEastAsia" w:hAnsiTheme="minorHAnsi" w:cstheme="minorBidi"/>
              <w:sz w:val="22"/>
              <w:szCs w:val="22"/>
              <w:lang w:eastAsia="en-GB"/>
            </w:rPr>
          </w:pPr>
          <w:hyperlink w:anchor="_Toc461185934" w:history="1">
            <w:r w:rsidR="00630390" w:rsidRPr="00A75FE1">
              <w:rPr>
                <w:rStyle w:val="Hyperlink"/>
              </w:rPr>
              <w:t>Pathways through the module</w:t>
            </w:r>
            <w:r w:rsidR="00630390" w:rsidRPr="00A75FE1">
              <w:rPr>
                <w:webHidden/>
              </w:rPr>
              <w:tab/>
            </w:r>
            <w:r w:rsidR="00630390" w:rsidRPr="00A75FE1">
              <w:rPr>
                <w:webHidden/>
              </w:rPr>
              <w:fldChar w:fldCharType="begin"/>
            </w:r>
            <w:r w:rsidR="00630390" w:rsidRPr="00A75FE1">
              <w:rPr>
                <w:webHidden/>
              </w:rPr>
              <w:instrText xml:space="preserve"> PAGEREF _Toc461185934 \h </w:instrText>
            </w:r>
            <w:r w:rsidR="00630390" w:rsidRPr="00A75FE1">
              <w:rPr>
                <w:webHidden/>
              </w:rPr>
            </w:r>
            <w:r w:rsidR="00630390" w:rsidRPr="00A75FE1">
              <w:rPr>
                <w:webHidden/>
              </w:rPr>
              <w:fldChar w:fldCharType="separate"/>
            </w:r>
            <w:r w:rsidR="005B3B9C" w:rsidRPr="00A75FE1">
              <w:rPr>
                <w:webHidden/>
              </w:rPr>
              <w:t>5</w:t>
            </w:r>
            <w:r w:rsidR="00630390" w:rsidRPr="00A75FE1">
              <w:rPr>
                <w:webHidden/>
              </w:rPr>
              <w:fldChar w:fldCharType="end"/>
            </w:r>
          </w:hyperlink>
        </w:p>
        <w:p w14:paraId="13659C39" w14:textId="6C9BF197" w:rsidR="00630390" w:rsidRPr="00A75FE1" w:rsidRDefault="00101209">
          <w:pPr>
            <w:pStyle w:val="TOC1"/>
            <w:rPr>
              <w:rFonts w:asciiTheme="minorHAnsi" w:eastAsiaTheme="minorEastAsia" w:hAnsiTheme="minorHAnsi" w:cstheme="minorBidi"/>
              <w:sz w:val="22"/>
              <w:szCs w:val="22"/>
              <w:lang w:eastAsia="en-GB"/>
            </w:rPr>
          </w:pPr>
          <w:hyperlink w:anchor="_Toc461185935" w:history="1">
            <w:r w:rsidR="00630390" w:rsidRPr="00A75FE1">
              <w:rPr>
                <w:rStyle w:val="Hyperlink"/>
              </w:rPr>
              <w:t>Preface</w:t>
            </w:r>
            <w:r w:rsidR="00630390" w:rsidRPr="00A75FE1">
              <w:rPr>
                <w:webHidden/>
              </w:rPr>
              <w:tab/>
            </w:r>
            <w:r w:rsidR="00630390" w:rsidRPr="00A75FE1">
              <w:rPr>
                <w:webHidden/>
              </w:rPr>
              <w:fldChar w:fldCharType="begin"/>
            </w:r>
            <w:r w:rsidR="00630390" w:rsidRPr="00A75FE1">
              <w:rPr>
                <w:webHidden/>
              </w:rPr>
              <w:instrText xml:space="preserve"> PAGEREF _Toc461185935 \h </w:instrText>
            </w:r>
            <w:r w:rsidR="00630390" w:rsidRPr="00A75FE1">
              <w:rPr>
                <w:webHidden/>
              </w:rPr>
            </w:r>
            <w:r w:rsidR="00630390" w:rsidRPr="00A75FE1">
              <w:rPr>
                <w:webHidden/>
              </w:rPr>
              <w:fldChar w:fldCharType="separate"/>
            </w:r>
            <w:r w:rsidR="005B3B9C" w:rsidRPr="00A75FE1">
              <w:rPr>
                <w:webHidden/>
              </w:rPr>
              <w:t>6</w:t>
            </w:r>
            <w:r w:rsidR="00630390" w:rsidRPr="00A75FE1">
              <w:rPr>
                <w:webHidden/>
              </w:rPr>
              <w:fldChar w:fldCharType="end"/>
            </w:r>
          </w:hyperlink>
        </w:p>
        <w:p w14:paraId="3C26E6B3" w14:textId="7546FE29" w:rsidR="00630390" w:rsidRPr="00A75FE1" w:rsidRDefault="00101209">
          <w:pPr>
            <w:pStyle w:val="TOC2"/>
            <w:rPr>
              <w:rFonts w:asciiTheme="minorHAnsi" w:eastAsiaTheme="minorEastAsia" w:hAnsiTheme="minorHAnsi" w:cstheme="minorBidi"/>
              <w:sz w:val="22"/>
              <w:szCs w:val="22"/>
              <w:lang w:eastAsia="en-GB"/>
            </w:rPr>
          </w:pPr>
          <w:hyperlink w:anchor="_Toc461185936" w:history="1">
            <w:r w:rsidR="00630390" w:rsidRPr="00A75FE1">
              <w:rPr>
                <w:rStyle w:val="Hyperlink"/>
              </w:rPr>
              <w:t>Basic information</w:t>
            </w:r>
            <w:r w:rsidR="00630390" w:rsidRPr="00A75FE1">
              <w:rPr>
                <w:webHidden/>
              </w:rPr>
              <w:tab/>
            </w:r>
            <w:r w:rsidR="00630390" w:rsidRPr="00A75FE1">
              <w:rPr>
                <w:webHidden/>
              </w:rPr>
              <w:fldChar w:fldCharType="begin"/>
            </w:r>
            <w:r w:rsidR="00630390" w:rsidRPr="00A75FE1">
              <w:rPr>
                <w:webHidden/>
              </w:rPr>
              <w:instrText xml:space="preserve"> PAGEREF _Toc461185936 \h </w:instrText>
            </w:r>
            <w:r w:rsidR="00630390" w:rsidRPr="00A75FE1">
              <w:rPr>
                <w:webHidden/>
              </w:rPr>
            </w:r>
            <w:r w:rsidR="00630390" w:rsidRPr="00A75FE1">
              <w:rPr>
                <w:webHidden/>
              </w:rPr>
              <w:fldChar w:fldCharType="separate"/>
            </w:r>
            <w:r w:rsidR="005B3B9C" w:rsidRPr="00A75FE1">
              <w:rPr>
                <w:webHidden/>
              </w:rPr>
              <w:t>8</w:t>
            </w:r>
            <w:r w:rsidR="00630390" w:rsidRPr="00A75FE1">
              <w:rPr>
                <w:webHidden/>
              </w:rPr>
              <w:fldChar w:fldCharType="end"/>
            </w:r>
          </w:hyperlink>
        </w:p>
        <w:p w14:paraId="3B6D34C3" w14:textId="452039EF" w:rsidR="00630390" w:rsidRPr="00A75FE1" w:rsidRDefault="00101209">
          <w:pPr>
            <w:pStyle w:val="TOC2"/>
            <w:rPr>
              <w:rFonts w:asciiTheme="minorHAnsi" w:eastAsiaTheme="minorEastAsia" w:hAnsiTheme="minorHAnsi" w:cstheme="minorBidi"/>
              <w:sz w:val="22"/>
              <w:szCs w:val="22"/>
              <w:lang w:eastAsia="en-GB"/>
            </w:rPr>
          </w:pPr>
          <w:hyperlink w:anchor="_Toc461185937" w:history="1">
            <w:r w:rsidR="00630390" w:rsidRPr="00A75FE1">
              <w:rPr>
                <w:rStyle w:val="Hyperlink"/>
              </w:rPr>
              <w:t>Gateway asset class implementation indicators</w:t>
            </w:r>
            <w:r w:rsidR="00630390" w:rsidRPr="00A75FE1">
              <w:rPr>
                <w:webHidden/>
              </w:rPr>
              <w:tab/>
            </w:r>
            <w:r w:rsidR="00630390" w:rsidRPr="00A75FE1">
              <w:rPr>
                <w:webHidden/>
              </w:rPr>
              <w:fldChar w:fldCharType="begin"/>
            </w:r>
            <w:r w:rsidR="00630390" w:rsidRPr="00A75FE1">
              <w:rPr>
                <w:webHidden/>
              </w:rPr>
              <w:instrText xml:space="preserve"> PAGEREF _Toc461185937 \h </w:instrText>
            </w:r>
            <w:r w:rsidR="00630390" w:rsidRPr="00A75FE1">
              <w:rPr>
                <w:webHidden/>
              </w:rPr>
            </w:r>
            <w:r w:rsidR="00630390" w:rsidRPr="00A75FE1">
              <w:rPr>
                <w:webHidden/>
              </w:rPr>
              <w:fldChar w:fldCharType="separate"/>
            </w:r>
            <w:r w:rsidR="005B3B9C" w:rsidRPr="00A75FE1">
              <w:rPr>
                <w:webHidden/>
              </w:rPr>
              <w:t>28</w:t>
            </w:r>
            <w:r w:rsidR="00630390" w:rsidRPr="00A75FE1">
              <w:rPr>
                <w:webHidden/>
              </w:rPr>
              <w:fldChar w:fldCharType="end"/>
            </w:r>
          </w:hyperlink>
        </w:p>
        <w:p w14:paraId="12FF666C" w14:textId="1912CBEA" w:rsidR="00EB7957" w:rsidRPr="00A75FE1" w:rsidRDefault="00EB7957">
          <w:r w:rsidRPr="00A75FE1">
            <w:fldChar w:fldCharType="end"/>
          </w:r>
        </w:p>
      </w:sdtContent>
    </w:sdt>
    <w:p w14:paraId="6B08FCEC" w14:textId="2FC247C0" w:rsidR="003F7812" w:rsidRPr="00A75FE1" w:rsidRDefault="003F7812" w:rsidP="00543BD5">
      <w:pPr>
        <w:widowControl/>
        <w:autoSpaceDE/>
        <w:autoSpaceDN/>
        <w:adjustRightInd/>
        <w:spacing w:before="0" w:after="0" w:line="240" w:lineRule="auto"/>
        <w:rPr>
          <w:rFonts w:ascii="Calibri" w:hAnsi="Calibri" w:cs="Times New Roman"/>
          <w:bCs/>
          <w:color w:val="003B7C"/>
          <w:sz w:val="30"/>
          <w:szCs w:val="28"/>
        </w:rPr>
      </w:pPr>
    </w:p>
    <w:p w14:paraId="69412CCE" w14:textId="77777777" w:rsidR="003F7812" w:rsidRPr="00A75FE1" w:rsidRDefault="003F7812" w:rsidP="007A1557">
      <w:pPr>
        <w:rPr>
          <w:rFonts w:ascii="Calibri" w:hAnsi="Calibri" w:cs="Times New Roman"/>
          <w:sz w:val="30"/>
          <w:szCs w:val="28"/>
        </w:rPr>
      </w:pPr>
    </w:p>
    <w:p w14:paraId="4B476797" w14:textId="6A919186" w:rsidR="003F7812" w:rsidRPr="00A75FE1" w:rsidRDefault="003F7812" w:rsidP="007A1557">
      <w:pPr>
        <w:tabs>
          <w:tab w:val="left" w:pos="1503"/>
        </w:tabs>
        <w:rPr>
          <w:rFonts w:ascii="Calibri" w:hAnsi="Calibri" w:cs="Times New Roman"/>
          <w:sz w:val="30"/>
          <w:szCs w:val="28"/>
        </w:rPr>
      </w:pPr>
      <w:r w:rsidRPr="00A75FE1">
        <w:rPr>
          <w:rFonts w:ascii="Calibri" w:hAnsi="Calibri" w:cs="Times New Roman"/>
          <w:sz w:val="30"/>
          <w:szCs w:val="28"/>
        </w:rPr>
        <w:tab/>
      </w:r>
    </w:p>
    <w:p w14:paraId="0EC36E38" w14:textId="43BA96F7" w:rsidR="003F7812" w:rsidRPr="00A75FE1" w:rsidRDefault="003F7812" w:rsidP="003F7812">
      <w:pPr>
        <w:tabs>
          <w:tab w:val="left" w:pos="1503"/>
        </w:tabs>
        <w:rPr>
          <w:rFonts w:ascii="Calibri" w:hAnsi="Calibri" w:cs="Times New Roman"/>
          <w:sz w:val="30"/>
          <w:szCs w:val="28"/>
        </w:rPr>
      </w:pPr>
      <w:r w:rsidRPr="00A75FE1">
        <w:rPr>
          <w:rFonts w:ascii="Calibri" w:hAnsi="Calibri" w:cs="Times New Roman"/>
          <w:sz w:val="30"/>
          <w:szCs w:val="28"/>
        </w:rPr>
        <w:tab/>
      </w:r>
    </w:p>
    <w:p w14:paraId="683E6096" w14:textId="0DCEF8EA" w:rsidR="003F7812" w:rsidRPr="00A75FE1" w:rsidRDefault="003F7812" w:rsidP="003F7812">
      <w:pPr>
        <w:rPr>
          <w:rFonts w:ascii="Calibri" w:hAnsi="Calibri" w:cs="Times New Roman"/>
          <w:sz w:val="30"/>
          <w:szCs w:val="28"/>
        </w:rPr>
      </w:pPr>
    </w:p>
    <w:p w14:paraId="582FE2C7" w14:textId="4C51495B" w:rsidR="003F7812" w:rsidRPr="00A75FE1" w:rsidRDefault="003F7812" w:rsidP="003F7812">
      <w:pPr>
        <w:rPr>
          <w:rFonts w:ascii="Calibri" w:hAnsi="Calibri" w:cs="Times New Roman"/>
          <w:sz w:val="30"/>
          <w:szCs w:val="28"/>
        </w:rPr>
      </w:pPr>
    </w:p>
    <w:p w14:paraId="6578154D" w14:textId="77777777" w:rsidR="00B72792" w:rsidRPr="00A75FE1" w:rsidRDefault="00B72792" w:rsidP="007A1557">
      <w:pPr>
        <w:rPr>
          <w:rFonts w:ascii="Calibri" w:hAnsi="Calibri" w:cs="Times New Roman"/>
          <w:sz w:val="30"/>
          <w:szCs w:val="28"/>
        </w:rPr>
        <w:sectPr w:rsidR="00B72792" w:rsidRPr="00A75FE1" w:rsidSect="00644696">
          <w:footerReference w:type="default" r:id="rId22"/>
          <w:footerReference w:type="first" r:id="rId23"/>
          <w:pgSz w:w="11900" w:h="16840"/>
          <w:pgMar w:top="1440" w:right="1616" w:bottom="1440" w:left="1616" w:header="708" w:footer="708" w:gutter="0"/>
          <w:cols w:space="708"/>
          <w:titlePg/>
          <w:docGrid w:linePitch="360"/>
        </w:sectPr>
      </w:pPr>
    </w:p>
    <w:p w14:paraId="52DBD2B5" w14:textId="50B4EC72" w:rsidR="0082348F" w:rsidRPr="00A75FE1" w:rsidRDefault="0082348F" w:rsidP="0082348F">
      <w:pPr>
        <w:pStyle w:val="Heading1"/>
      </w:pPr>
      <w:bookmarkStart w:id="4" w:name="_Toc367977980"/>
      <w:bookmarkStart w:id="5" w:name="_Toc461185934"/>
      <w:bookmarkStart w:id="6" w:name="_Toc360179415"/>
      <w:r w:rsidRPr="00A75FE1">
        <w:lastRenderedPageBreak/>
        <w:t>Pathways through the module</w:t>
      </w:r>
      <w:bookmarkEnd w:id="4"/>
      <w:bookmarkEnd w:id="5"/>
    </w:p>
    <w:p w14:paraId="562F5606" w14:textId="61304A27" w:rsidR="0082348F" w:rsidRPr="00A75FE1" w:rsidRDefault="00B72792">
      <w:pPr>
        <w:widowControl/>
        <w:autoSpaceDE/>
        <w:autoSpaceDN/>
        <w:adjustRightInd/>
        <w:spacing w:before="0" w:after="0" w:line="240" w:lineRule="auto"/>
        <w:rPr>
          <w:b/>
          <w:color w:val="0050A6"/>
          <w:sz w:val="32"/>
          <w:szCs w:val="36"/>
        </w:rPr>
      </w:pPr>
      <w:r w:rsidRPr="00A75FE1">
        <w:rPr>
          <w:noProof/>
          <w:lang w:eastAsia="en-GB"/>
        </w:rPr>
        <mc:AlternateContent>
          <mc:Choice Requires="wpg">
            <w:drawing>
              <wp:anchor distT="0" distB="0" distL="114300" distR="114300" simplePos="0" relativeHeight="251653632" behindDoc="0" locked="0" layoutInCell="1" allowOverlap="1" wp14:anchorId="30A9C931" wp14:editId="76499FE0">
                <wp:simplePos x="0" y="0"/>
                <wp:positionH relativeFrom="margin">
                  <wp:posOffset>126779</wp:posOffset>
                </wp:positionH>
                <wp:positionV relativeFrom="page">
                  <wp:posOffset>1606163</wp:posOffset>
                </wp:positionV>
                <wp:extent cx="5223510" cy="4123055"/>
                <wp:effectExtent l="0" t="0" r="0" b="0"/>
                <wp:wrapNone/>
                <wp:docPr id="236" name="Group 1"/>
                <wp:cNvGraphicFramePr/>
                <a:graphic xmlns:a="http://schemas.openxmlformats.org/drawingml/2006/main">
                  <a:graphicData uri="http://schemas.microsoft.com/office/word/2010/wordprocessingGroup">
                    <wpg:wgp>
                      <wpg:cNvGrpSpPr/>
                      <wpg:grpSpPr>
                        <a:xfrm>
                          <a:off x="0" y="0"/>
                          <a:ext cx="5223510" cy="4123055"/>
                          <a:chOff x="-557" y="0"/>
                          <a:chExt cx="5223989" cy="4125227"/>
                        </a:xfrm>
                      </wpg:grpSpPr>
                      <wpg:grpSp>
                        <wpg:cNvPr id="237" name="Group 237"/>
                        <wpg:cNvGrpSpPr/>
                        <wpg:grpSpPr>
                          <a:xfrm>
                            <a:off x="-557" y="0"/>
                            <a:ext cx="5223989" cy="4125227"/>
                            <a:chOff x="-557" y="0"/>
                            <a:chExt cx="5223989" cy="4125227"/>
                          </a:xfrm>
                        </wpg:grpSpPr>
                        <wps:wsp>
                          <wps:cNvPr id="239" name="Rectangle 239"/>
                          <wps:cNvSpPr/>
                          <wps:spPr>
                            <a:xfrm>
                              <a:off x="0" y="0"/>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16657A"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wps:txbx>
                          <wps:bodyPr wrap="square" rtlCol="0" anchor="ctr"/>
                        </wps:wsp>
                        <wps:wsp>
                          <wps:cNvPr id="240" name="Rectangle 240"/>
                          <wps:cNvSpPr/>
                          <wps:spPr>
                            <a:xfrm>
                              <a:off x="0" y="33464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97D475"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wps:txbx>
                          <wps:bodyPr wrap="square" rtlCol="0" anchor="ctr"/>
                        </wps:wsp>
                        <wps:wsp>
                          <wps:cNvPr id="241" name="Rectangle 241"/>
                          <wps:cNvSpPr/>
                          <wps:spPr>
                            <a:xfrm>
                              <a:off x="0" y="66899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6BEF83"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wps:txbx>
                          <wps:bodyPr wrap="square" rtlCol="0" anchor="ctr"/>
                        </wps:wsp>
                        <wps:wsp>
                          <wps:cNvPr id="242" name="Rectangle 242"/>
                          <wps:cNvSpPr/>
                          <wps:spPr>
                            <a:xfrm>
                              <a:off x="0" y="998673"/>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AE4B87"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wps:txbx>
                          <wps:bodyPr wrap="square" rtlCol="0" anchor="ctr"/>
                        </wps:wsp>
                        <wps:wsp>
                          <wps:cNvPr id="243" name="Rectangle 243"/>
                          <wps:cNvSpPr/>
                          <wps:spPr>
                            <a:xfrm>
                              <a:off x="9524" y="130280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027741"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wps:txbx>
                          <wps:bodyPr wrap="square" rtlCol="0" anchor="ctr"/>
                        </wps:wsp>
                        <wps:wsp>
                          <wps:cNvPr id="244" name="Rectangle 244"/>
                          <wps:cNvSpPr/>
                          <wps:spPr>
                            <a:xfrm>
                              <a:off x="-1" y="2036533"/>
                              <a:ext cx="3390907" cy="2498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F2300C" w14:textId="6E538872" w:rsidR="00B72792" w:rsidRDefault="00B72792" w:rsidP="0082348F">
                                <w:pPr>
                                  <w:pStyle w:val="NormalWeb"/>
                                  <w:spacing w:before="0" w:beforeAutospacing="0" w:after="0" w:afterAutospacing="0"/>
                                </w:pPr>
                                <w:r>
                                  <w:rPr>
                                    <w:rFonts w:ascii="Arial" w:eastAsia="Times New Roman" w:hAnsi="Arial" w:cs="Arial"/>
                                    <w:b/>
                                    <w:bCs/>
                                    <w:color w:val="FFFFFF"/>
                                    <w:kern w:val="24"/>
                                  </w:rPr>
                                  <w:t>OO 07</w:t>
                                </w:r>
                                <w:r w:rsidRPr="009A2FFE">
                                  <w:rPr>
                                    <w:rFonts w:ascii="Arial" w:eastAsia="Times New Roman" w:hAnsi="Arial" w:cs="Arial"/>
                                    <w:bCs/>
                                    <w:color w:val="FFFFFF"/>
                                    <w:kern w:val="24"/>
                                  </w:rPr>
                                  <w:t xml:space="preserve"> Breakdown of Fixed Income assets</w:t>
                                </w:r>
                              </w:p>
                            </w:txbxContent>
                          </wps:txbx>
                          <wps:bodyPr wrap="square" rtlCol="0" anchor="ctr"/>
                        </wps:wsp>
                        <wps:wsp>
                          <wps:cNvPr id="245" name="Rectangle 245"/>
                          <wps:cNvSpPr/>
                          <wps:spPr>
                            <a:xfrm>
                              <a:off x="-1" y="233888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68CB47" w14:textId="34B508BA"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08: </w:t>
                                </w:r>
                                <w:r>
                                  <w:rPr>
                                    <w:rFonts w:ascii="Arial" w:eastAsia="Times New Roman" w:hAnsi="Arial" w:cs="Arial"/>
                                    <w:color w:val="FFFFFF"/>
                                    <w:kern w:val="24"/>
                                  </w:rPr>
                                  <w:t>Segregated mandates or pooled funds</w:t>
                                </w:r>
                              </w:p>
                            </w:txbxContent>
                          </wps:txbx>
                          <wps:bodyPr wrap="square" rtlCol="0" anchor="ctr"/>
                        </wps:wsp>
                        <wps:wsp>
                          <wps:cNvPr id="247" name="Rectangle 247"/>
                          <wps:cNvSpPr/>
                          <wps:spPr>
                            <a:xfrm>
                              <a:off x="9524" y="2949906"/>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D9FEC4" w14:textId="6E178ECB"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RI activities for listed equities</w:t>
                                </w:r>
                              </w:p>
                            </w:txbxContent>
                          </wps:txbx>
                          <wps:bodyPr wrap="square" rtlCol="0" anchor="ctr"/>
                        </wps:wsp>
                        <wps:wsp>
                          <wps:cNvPr id="248" name="Rectangle 248"/>
                          <wps:cNvSpPr/>
                          <wps:spPr>
                            <a:xfrm>
                              <a:off x="-557" y="3262525"/>
                              <a:ext cx="339090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FA3828" w14:textId="18CDE27B"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in other asset classes</w:t>
                                </w:r>
                              </w:p>
                            </w:txbxContent>
                          </wps:txbx>
                          <wps:bodyPr wrap="square" rtlCol="0" anchor="ctr"/>
                        </wps:wsp>
                        <wps:wsp>
                          <wps:cNvPr id="249" name="Rectangle 249"/>
                          <wps:cNvSpPr/>
                          <wps:spPr>
                            <a:xfrm>
                              <a:off x="-557" y="3560492"/>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D4E096" w14:textId="2D764F58" w:rsidR="00B72792" w:rsidRDefault="00B72792" w:rsidP="0082348F">
                                <w:pPr>
                                  <w:pStyle w:val="NormalWeb"/>
                                  <w:spacing w:before="0" w:beforeAutospacing="0" w:after="0" w:afterAutospacing="0"/>
                                </w:pPr>
                                <w:r>
                                  <w:rPr>
                                    <w:rFonts w:ascii="Arial" w:eastAsia="Times New Roman" w:hAnsi="Arial" w:cs="Arial"/>
                                    <w:b/>
                                    <w:bCs/>
                                    <w:color w:val="FFFFFF"/>
                                    <w:kern w:val="24"/>
                                  </w:rPr>
                                  <w:t>OO 12</w:t>
                                </w:r>
                                <w:r>
                                  <w:rPr>
                                    <w:rFonts w:ascii="Arial" w:eastAsia="Times New Roman" w:hAnsi="Arial" w:cs="Arial"/>
                                    <w:color w:val="FFFFFF"/>
                                    <w:kern w:val="24"/>
                                  </w:rPr>
                                  <w:t>: Modules and sections required to complete</w:t>
                                </w:r>
                              </w:p>
                            </w:txbxContent>
                          </wps:txbx>
                          <wps:bodyPr wrap="square" rtlCol="0" anchor="ctr"/>
                        </wps:wsp>
                        <wps:wsp>
                          <wps:cNvPr id="250" name="Rectangle 250"/>
                          <wps:cNvSpPr/>
                          <wps:spPr>
                            <a:xfrm>
                              <a:off x="-557" y="3873227"/>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670F84"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wps:txbx>
                          <wps:bodyPr wrap="square" rtlCol="0" anchor="ctr"/>
                        </wps:wsp>
                        <wps:wsp>
                          <wps:cNvPr id="251" name="TextBox 146"/>
                          <wps:cNvSpPr txBox="1"/>
                          <wps:spPr>
                            <a:xfrm>
                              <a:off x="3553461" y="2594025"/>
                              <a:ext cx="1395155" cy="8954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0F3FBEB" w14:textId="3EF4BE3E" w:rsidR="00B72792" w:rsidRDefault="00B72792" w:rsidP="0082348F">
                                <w:pPr>
                                  <w:pStyle w:val="NormalWeb"/>
                                  <w:spacing w:before="0" w:beforeAutospacing="0" w:after="0" w:afterAutospacing="0"/>
                                </w:pPr>
                                <w:r>
                                  <w:rPr>
                                    <w:rFonts w:ascii="Arial" w:eastAsia="Times New Roman" w:hAnsi="Arial" w:cs="Arial"/>
                                    <w:color w:val="0070C0"/>
                                    <w:kern w:val="24"/>
                                  </w:rPr>
                                  <w:t>If listed equity is reported.</w:t>
                                </w:r>
                              </w:p>
                            </w:txbxContent>
                          </wps:txbx>
                          <wps:bodyPr wrap="square" rtlCol="0" anchor="ctr">
                            <a:noAutofit/>
                          </wps:bodyPr>
                        </wps:wsp>
                        <wps:wsp>
                          <wps:cNvPr id="252" name="Right Brace 252"/>
                          <wps:cNvSpPr/>
                          <wps:spPr>
                            <a:xfrm>
                              <a:off x="3442674" y="2950934"/>
                              <a:ext cx="216279"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53" name="TextBox 146"/>
                          <wps:cNvSpPr txBox="1"/>
                          <wps:spPr>
                            <a:xfrm>
                              <a:off x="3572513" y="3230880"/>
                              <a:ext cx="1650919" cy="58161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F5E126A" w14:textId="4814F213" w:rsidR="00B72792" w:rsidRDefault="00B72792" w:rsidP="0082348F">
                                <w:pPr>
                                  <w:pStyle w:val="NormalWeb"/>
                                  <w:spacing w:before="0" w:beforeAutospacing="0" w:after="0" w:afterAutospacing="0"/>
                                </w:pPr>
                                <w:r>
                                  <w:rPr>
                                    <w:rFonts w:ascii="Arial" w:eastAsia="Times New Roman" w:hAnsi="Arial" w:cs="Arial"/>
                                    <w:color w:val="0070C0"/>
                                    <w:kern w:val="24"/>
                                  </w:rPr>
                                  <w:t>If any asset class other than listed equity is reported.</w:t>
                                </w:r>
                              </w:p>
                            </w:txbxContent>
                          </wps:txbx>
                          <wps:bodyPr wrap="square" rtlCol="0" anchor="ctr">
                            <a:noAutofit/>
                          </wps:bodyPr>
                        </wps:wsp>
                        <wps:wsp>
                          <wps:cNvPr id="254" name="Right Brace 254"/>
                          <wps:cNvSpPr/>
                          <wps:spPr>
                            <a:xfrm>
                              <a:off x="3425942" y="3266453"/>
                              <a:ext cx="180000"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255" name="Right Brace 255"/>
                        <wps:cNvSpPr/>
                        <wps:spPr>
                          <a:xfrm>
                            <a:off x="3425942" y="2338886"/>
                            <a:ext cx="180000"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2" name="TextBox 146"/>
                        <wps:cNvSpPr txBox="1"/>
                        <wps:spPr>
                          <a:xfrm>
                            <a:off x="3536190" y="2270745"/>
                            <a:ext cx="1623407" cy="41804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B730C2C" w14:textId="48B7B9E5" w:rsidR="00B72792" w:rsidRDefault="00B72792" w:rsidP="0082348F">
                              <w:pPr>
                                <w:pStyle w:val="NormalWeb"/>
                                <w:spacing w:before="0" w:beforeAutospacing="0" w:after="0" w:afterAutospacing="0"/>
                              </w:pPr>
                              <w:r>
                                <w:rPr>
                                  <w:rFonts w:ascii="Arial" w:eastAsia="Times New Roman" w:hAnsi="Arial" w:cs="Arial"/>
                                  <w:color w:val="0070C0"/>
                                  <w:kern w:val="24"/>
                                </w:rPr>
                                <w:t>If externally managed assets are reported.</w:t>
                              </w:r>
                            </w:p>
                          </w:txbxContent>
                        </wps:txbx>
                        <wps:bodyPr wrap="square" rtlCol="0" anchor="ctr">
                          <a:noAutofit/>
                        </wps:bodyPr>
                      </wps:wsp>
                    </wpg:wgp>
                  </a:graphicData>
                </a:graphic>
                <wp14:sizeRelH relativeFrom="margin">
                  <wp14:pctWidth>0</wp14:pctWidth>
                </wp14:sizeRelH>
                <wp14:sizeRelV relativeFrom="margin">
                  <wp14:pctHeight>0</wp14:pctHeight>
                </wp14:sizeRelV>
              </wp:anchor>
            </w:drawing>
          </mc:Choice>
          <mc:Fallback>
            <w:pict>
              <v:group w14:anchorId="30A9C931" id="Group 1" o:spid="_x0000_s1026" style="position:absolute;margin-left:10pt;margin-top:126.45pt;width:411.3pt;height:324.65pt;z-index:251653632;mso-position-horizontal-relative:margin;mso-position-vertical-relative:page;mso-width-relative:margin;mso-height-relative:margin" coordorigin="-5" coordsize="52239,41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">
                <v:group id="Group 237" o:spid="_x0000_s1027" style="position:absolute;left:-5;width:52239;height:41252" coordorigin="-5" coordsize="52239,4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rect id="Rectangle 239" o:spid="_x0000_s1028" style="position:absolute;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" fillcolor="#0070c0" stroked="f" strokeweight="2pt">
                    <v:textbox>
                      <w:txbxContent>
                        <w:p w14:paraId="4C16657A"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v:textbox>
                  </v:rect>
                  <v:rect id="Rectangle 240" o:spid="_x0000_s1029" style="position:absolute;top:3346;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" fillcolor="#0070c0" stroked="f" strokeweight="2pt">
                    <v:textbox>
                      <w:txbxContent>
                        <w:p w14:paraId="3397D475"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v:textbox>
                  </v:rect>
                  <v:rect id="Rectangle 241" o:spid="_x0000_s1030" style="position:absolute;top:6689;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" fillcolor="#0070c0" stroked="f" strokeweight="2pt">
                    <v:textbox>
                      <w:txbxContent>
                        <w:p w14:paraId="3D6BEF83"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v:textbox>
                  </v:rect>
                  <v:rect id="Rectangle 242" o:spid="_x0000_s1031" style="position:absolute;top:9986;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" fillcolor="#0070c0" stroked="f" strokeweight="2pt">
                    <v:textbox>
                      <w:txbxContent>
                        <w:p w14:paraId="01AE4B87"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v:textbox>
                  </v:rect>
                  <v:rect id="Rectangle 243" o:spid="_x0000_s1032" style="position:absolute;left:95;top:13028;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" fillcolor="#0070c0" stroked="f" strokeweight="2pt">
                    <v:textbox>
                      <w:txbxContent>
                        <w:p w14:paraId="4B027741"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v:textbox>
                  </v:rect>
                  <v:rect id="Rectangle 244" o:spid="_x0000_s1033" style="position:absolute;top:20365;width:33909;height:24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" fillcolor="#0070c0" stroked="f" strokeweight="2pt">
                    <v:textbox>
                      <w:txbxContent>
                        <w:p w14:paraId="4AF2300C" w14:textId="6E538872" w:rsidR="00B72792" w:rsidRDefault="00B72792" w:rsidP="0082348F">
                          <w:pPr>
                            <w:pStyle w:val="NormalWeb"/>
                            <w:spacing w:before="0" w:beforeAutospacing="0" w:after="0" w:afterAutospacing="0"/>
                          </w:pPr>
                          <w:r>
                            <w:rPr>
                              <w:rFonts w:ascii="Arial" w:eastAsia="Times New Roman" w:hAnsi="Arial" w:cs="Arial"/>
                              <w:b/>
                              <w:bCs/>
                              <w:color w:val="FFFFFF"/>
                              <w:kern w:val="24"/>
                            </w:rPr>
                            <w:t>OO 07</w:t>
                          </w:r>
                          <w:r w:rsidRPr="009A2FFE">
                            <w:rPr>
                              <w:rFonts w:ascii="Arial" w:eastAsia="Times New Roman" w:hAnsi="Arial" w:cs="Arial"/>
                              <w:bCs/>
                              <w:color w:val="FFFFFF"/>
                              <w:kern w:val="24"/>
                            </w:rPr>
                            <w:t xml:space="preserve"> Breakdown of Fixed Income assets</w:t>
                          </w:r>
                        </w:p>
                      </w:txbxContent>
                    </v:textbox>
                  </v:rect>
                  <v:rect id="Rectangle 245" o:spid="_x0000_s1034" style="position:absolute;top:23388;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" fillcolor="#0070c0" stroked="f" strokeweight="2pt">
                    <v:textbox>
                      <w:txbxContent>
                        <w:p w14:paraId="1268CB47" w14:textId="34B508BA"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08: </w:t>
                          </w:r>
                          <w:r>
                            <w:rPr>
                              <w:rFonts w:ascii="Arial" w:eastAsia="Times New Roman" w:hAnsi="Arial" w:cs="Arial"/>
                              <w:color w:val="FFFFFF"/>
                              <w:kern w:val="24"/>
                            </w:rPr>
                            <w:t>Segregated mandates or pooled funds</w:t>
                          </w:r>
                        </w:p>
                      </w:txbxContent>
                    </v:textbox>
                  </v:rect>
                  <v:rect id="Rectangle 247" o:spid="_x0000_s1035" style="position:absolute;left:95;top:29499;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" fillcolor="#0070c0" stroked="f" strokeweight="2pt">
                    <v:textbox>
                      <w:txbxContent>
                        <w:p w14:paraId="21D9FEC4" w14:textId="6E178ECB"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RI activities for listed equities</w:t>
                          </w:r>
                        </w:p>
                      </w:txbxContent>
                    </v:textbox>
                  </v:rect>
                  <v:rect id="Rectangle 248" o:spid="_x0000_s1036" style="position:absolute;left:-5;top:32625;width:3390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" fillcolor="#0070c0" stroked="f" strokeweight="2pt">
                    <v:textbox>
                      <w:txbxContent>
                        <w:p w14:paraId="41FA3828" w14:textId="18CDE27B"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in other asset classes</w:t>
                          </w:r>
                        </w:p>
                      </w:txbxContent>
                    </v:textbox>
                  </v:rect>
                  <v:rect id="Rectangle 249" o:spid="_x0000_s1037" style="position:absolute;left:-5;top:35604;width:3390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" fillcolor="#0070c0" stroked="f" strokeweight="2pt">
                    <v:textbox>
                      <w:txbxContent>
                        <w:p w14:paraId="0AD4E096" w14:textId="2D764F58" w:rsidR="00B72792" w:rsidRDefault="00B72792" w:rsidP="0082348F">
                          <w:pPr>
                            <w:pStyle w:val="NormalWeb"/>
                            <w:spacing w:before="0" w:beforeAutospacing="0" w:after="0" w:afterAutospacing="0"/>
                          </w:pPr>
                          <w:r>
                            <w:rPr>
                              <w:rFonts w:ascii="Arial" w:eastAsia="Times New Roman" w:hAnsi="Arial" w:cs="Arial"/>
                              <w:b/>
                              <w:bCs/>
                              <w:color w:val="FFFFFF"/>
                              <w:kern w:val="24"/>
                            </w:rPr>
                            <w:t>OO 12</w:t>
                          </w:r>
                          <w:r>
                            <w:rPr>
                              <w:rFonts w:ascii="Arial" w:eastAsia="Times New Roman" w:hAnsi="Arial" w:cs="Arial"/>
                              <w:color w:val="FFFFFF"/>
                              <w:kern w:val="24"/>
                            </w:rPr>
                            <w:t>: Modules and sections required to complete</w:t>
                          </w:r>
                        </w:p>
                      </w:txbxContent>
                    </v:textbox>
                  </v:rect>
                  <v:rect id="Rectangle 250" o:spid="_x0000_s1038" style="position:absolute;left:-5;top:38732;width:3390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" fillcolor="#0070c0" stroked="f" strokeweight="2pt">
                    <v:textbox>
                      <w:txbxContent>
                        <w:p w14:paraId="7D670F84" w14:textId="77777777" w:rsidR="00B72792" w:rsidRDefault="00B72792"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v:textbox>
                  </v:rect>
                  <v:shapetype id="_x0000_t202" coordsize="21600,21600" o:spt="202" path="m,l,21600r21600,l21600,xe">
                    <v:stroke joinstyle="miter"/>
                    <v:path gradientshapeok="t" o:connecttype="rect"/>
                  </v:shapetype>
                  <v:shape id="TextBox 146" o:spid="_x0000_s1039" type="#_x0000_t202" style="position:absolute;left:35534;top:25940;width:13952;height:8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" filled="f" stroked="f" strokeweight="2pt">
                    <v:textbox>
                      <w:txbxContent>
                        <w:p w14:paraId="10F3FBEB" w14:textId="3EF4BE3E" w:rsidR="00B72792" w:rsidRDefault="00B72792" w:rsidP="0082348F">
                          <w:pPr>
                            <w:pStyle w:val="NormalWeb"/>
                            <w:spacing w:before="0" w:beforeAutospacing="0" w:after="0" w:afterAutospacing="0"/>
                          </w:pPr>
                          <w:r>
                            <w:rPr>
                              <w:rFonts w:ascii="Arial" w:eastAsia="Times New Roman" w:hAnsi="Arial" w:cs="Arial"/>
                              <w:color w:val="0070C0"/>
                              <w:kern w:val="24"/>
                            </w:rPr>
                            <w:t>If listed equity is reported.</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52" o:spid="_x0000_s1040" type="#_x0000_t88" style="position:absolute;left:34426;top:29509;width:2163;height:25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" adj="1526" strokecolor="#4579b8 [3044]"/>
                  <v:shape id="TextBox 146" o:spid="_x0000_s1041" type="#_x0000_t202" style="position:absolute;left:35725;top:32308;width:16509;height:58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" filled="f" stroked="f" strokeweight="2pt">
                    <v:textbox>
                      <w:txbxContent>
                        <w:p w14:paraId="4F5E126A" w14:textId="4814F213" w:rsidR="00B72792" w:rsidRDefault="00B72792" w:rsidP="0082348F">
                          <w:pPr>
                            <w:pStyle w:val="NormalWeb"/>
                            <w:spacing w:before="0" w:beforeAutospacing="0" w:after="0" w:afterAutospacing="0"/>
                          </w:pPr>
                          <w:r>
                            <w:rPr>
                              <w:rFonts w:ascii="Arial" w:eastAsia="Times New Roman" w:hAnsi="Arial" w:cs="Arial"/>
                              <w:color w:val="0070C0"/>
                              <w:kern w:val="24"/>
                            </w:rPr>
                            <w:t>If any asset class other than listed equity is reported.</w:t>
                          </w:r>
                        </w:p>
                      </w:txbxContent>
                    </v:textbox>
                  </v:shape>
                  <v:shape id="Right Brace 254" o:spid="_x0000_s1042" type="#_x0000_t88" style="position:absolute;left:34259;top:32664;width:1800;height:25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" adj="1270" strokecolor="#4579b8 [3044]"/>
                </v:group>
                <v:shape id="Right Brace 255" o:spid="_x0000_s1043" type="#_x0000_t88" style="position:absolute;left:34259;top:23388;width:1800;height:2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" adj="1270" strokecolor="#4579b8 [3044]"/>
                <v:shape id="TextBox 146" o:spid="_x0000_s1044" type="#_x0000_t202" style="position:absolute;left:35361;top:22707;width:16234;height:4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" filled="f" stroked="f" strokeweight="2pt">
                  <v:textbox>
                    <w:txbxContent>
                      <w:p w14:paraId="6B730C2C" w14:textId="48B7B9E5" w:rsidR="00B72792" w:rsidRDefault="00B72792" w:rsidP="0082348F">
                        <w:pPr>
                          <w:pStyle w:val="NormalWeb"/>
                          <w:spacing w:before="0" w:beforeAutospacing="0" w:after="0" w:afterAutospacing="0"/>
                        </w:pPr>
                        <w:r>
                          <w:rPr>
                            <w:rFonts w:ascii="Arial" w:eastAsia="Times New Roman" w:hAnsi="Arial" w:cs="Arial"/>
                            <w:color w:val="0070C0"/>
                            <w:kern w:val="24"/>
                          </w:rPr>
                          <w:t>If externally managed assets are reported.</w:t>
                        </w:r>
                      </w:p>
                    </w:txbxContent>
                  </v:textbox>
                </v:shape>
                <w10:wrap anchorx="margin" anchory="page"/>
              </v:group>
            </w:pict>
          </mc:Fallback>
        </mc:AlternateContent>
      </w:r>
      <w:r w:rsidRPr="00A75FE1">
        <w:rPr>
          <w:noProof/>
          <w:lang w:eastAsia="en-GB"/>
        </w:rPr>
        <mc:AlternateContent>
          <mc:Choice Requires="wps">
            <w:drawing>
              <wp:anchor distT="0" distB="0" distL="114300" distR="114300" simplePos="0" relativeHeight="251657728" behindDoc="0" locked="0" layoutInCell="1" allowOverlap="1" wp14:anchorId="01037AC2" wp14:editId="14999ECD">
                <wp:simplePos x="0" y="0"/>
                <wp:positionH relativeFrom="column">
                  <wp:posOffset>135890</wp:posOffset>
                </wp:positionH>
                <wp:positionV relativeFrom="paragraph">
                  <wp:posOffset>1763394</wp:posOffset>
                </wp:positionV>
                <wp:extent cx="3390900" cy="390525"/>
                <wp:effectExtent l="0" t="0" r="0" b="9525"/>
                <wp:wrapNone/>
                <wp:docPr id="2" name="Rectangle 2"/>
                <wp:cNvGraphicFramePr/>
                <a:graphic xmlns:a="http://schemas.openxmlformats.org/drawingml/2006/main">
                  <a:graphicData uri="http://schemas.microsoft.com/office/word/2010/wordprocessingShape">
                    <wps:wsp>
                      <wps:cNvSpPr/>
                      <wps:spPr>
                        <a:xfrm>
                          <a:off x="0" y="0"/>
                          <a:ext cx="3390900" cy="3905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A6729B" w14:textId="41F99BEB" w:rsidR="00B72792" w:rsidRDefault="00B72792" w:rsidP="009A2FFE">
                            <w:pPr>
                              <w:pStyle w:val="NormalWeb"/>
                              <w:spacing w:before="0" w:beforeAutospacing="0" w:after="0" w:afterAutospacing="0"/>
                            </w:pPr>
                            <w:r>
                              <w:rPr>
                                <w:rFonts w:ascii="Arial" w:eastAsia="Times New Roman" w:hAnsi="Arial" w:cs="Arial"/>
                                <w:b/>
                                <w:bCs/>
                                <w:color w:val="FFFFFF"/>
                                <w:kern w:val="24"/>
                              </w:rPr>
                              <w:t>O</w:t>
                            </w:r>
                            <w:r w:rsidR="00D633C5">
                              <w:rPr>
                                <w:rFonts w:ascii="Arial" w:eastAsia="Times New Roman" w:hAnsi="Arial" w:cs="Arial"/>
                                <w:b/>
                                <w:bCs/>
                                <w:color w:val="FFFFFF"/>
                                <w:kern w:val="24"/>
                              </w:rPr>
                              <w:t>O 06:</w:t>
                            </w:r>
                            <w:r>
                              <w:rPr>
                                <w:rFonts w:ascii="Arial" w:eastAsia="Times New Roman" w:hAnsi="Arial" w:cs="Arial"/>
                                <w:b/>
                                <w:bCs/>
                                <w:color w:val="FFFFFF"/>
                                <w:kern w:val="24"/>
                              </w:rPr>
                              <w:t xml:space="preserve"> </w:t>
                            </w:r>
                            <w:r>
                              <w:rPr>
                                <w:rFonts w:ascii="Arial" w:eastAsia="Times New Roman" w:hAnsi="Arial" w:cs="Arial"/>
                                <w:color w:val="FFFFFF"/>
                                <w:kern w:val="24"/>
                              </w:rPr>
                              <w:t>How would you like to disclose your asset class mix</w:t>
                            </w:r>
                          </w:p>
                          <w:p w14:paraId="6B8C7BFF" w14:textId="38FAD82D" w:rsidR="00B72792" w:rsidRDefault="00B72792" w:rsidP="007C403A">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01037AC2" id="Rectangle 2" o:spid="_x0000_s1045" style="position:absolute;margin-left:10.7pt;margin-top:138.85pt;width:267pt;height:30.75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" fillcolor="#0070c0" stroked="f" strokeweight="2pt">
                <v:textbox>
                  <w:txbxContent>
                    <w:p w14:paraId="15A6729B" w14:textId="41F99BEB" w:rsidR="00B72792" w:rsidRDefault="00B72792" w:rsidP="009A2FFE">
                      <w:pPr>
                        <w:pStyle w:val="NormalWeb"/>
                        <w:spacing w:before="0" w:beforeAutospacing="0" w:after="0" w:afterAutospacing="0"/>
                      </w:pPr>
                      <w:r>
                        <w:rPr>
                          <w:rFonts w:ascii="Arial" w:eastAsia="Times New Roman" w:hAnsi="Arial" w:cs="Arial"/>
                          <w:b/>
                          <w:bCs/>
                          <w:color w:val="FFFFFF"/>
                          <w:kern w:val="24"/>
                        </w:rPr>
                        <w:t>O</w:t>
                      </w:r>
                      <w:r w:rsidR="00D633C5">
                        <w:rPr>
                          <w:rFonts w:ascii="Arial" w:eastAsia="Times New Roman" w:hAnsi="Arial" w:cs="Arial"/>
                          <w:b/>
                          <w:bCs/>
                          <w:color w:val="FFFFFF"/>
                          <w:kern w:val="24"/>
                        </w:rPr>
                        <w:t>O 06:</w:t>
                      </w:r>
                      <w:r>
                        <w:rPr>
                          <w:rFonts w:ascii="Arial" w:eastAsia="Times New Roman" w:hAnsi="Arial" w:cs="Arial"/>
                          <w:b/>
                          <w:bCs/>
                          <w:color w:val="FFFFFF"/>
                          <w:kern w:val="24"/>
                        </w:rPr>
                        <w:t xml:space="preserve"> </w:t>
                      </w:r>
                      <w:r>
                        <w:rPr>
                          <w:rFonts w:ascii="Arial" w:eastAsia="Times New Roman" w:hAnsi="Arial" w:cs="Arial"/>
                          <w:color w:val="FFFFFF"/>
                          <w:kern w:val="24"/>
                        </w:rPr>
                        <w:t>How would you like to disclose your asset class mix</w:t>
                      </w:r>
                    </w:p>
                    <w:p w14:paraId="6B8C7BFF" w14:textId="38FAD82D" w:rsidR="00B72792" w:rsidRDefault="00B72792" w:rsidP="007C403A">
                      <w:pPr>
                        <w:pStyle w:val="NormalWeb"/>
                        <w:spacing w:before="0" w:beforeAutospacing="0" w:after="0" w:afterAutospacing="0"/>
                      </w:pPr>
                    </w:p>
                  </w:txbxContent>
                </v:textbox>
              </v:rect>
            </w:pict>
          </mc:Fallback>
        </mc:AlternateContent>
      </w:r>
      <w:r w:rsidR="0018434D" w:rsidRPr="00A75FE1">
        <w:rPr>
          <w:noProof/>
          <w:lang w:eastAsia="en-GB"/>
        </w:rPr>
        <mc:AlternateContent>
          <mc:Choice Requires="wps">
            <w:drawing>
              <wp:anchor distT="0" distB="0" distL="114300" distR="114300" simplePos="0" relativeHeight="251662337" behindDoc="0" locked="0" layoutInCell="1" allowOverlap="1" wp14:anchorId="7A7FB15B" wp14:editId="574D63E3">
                <wp:simplePos x="0" y="0"/>
                <wp:positionH relativeFrom="column">
                  <wp:posOffset>123825</wp:posOffset>
                </wp:positionH>
                <wp:positionV relativeFrom="paragraph">
                  <wp:posOffset>2803816</wp:posOffset>
                </wp:positionV>
                <wp:extent cx="3390913" cy="251867"/>
                <wp:effectExtent l="0" t="0" r="0" b="0"/>
                <wp:wrapNone/>
                <wp:docPr id="246" name="Rectangle 246"/>
                <wp:cNvGraphicFramePr/>
                <a:graphic xmlns:a="http://schemas.openxmlformats.org/drawingml/2006/main">
                  <a:graphicData uri="http://schemas.microsoft.com/office/word/2010/wordprocessingShape">
                    <wps:wsp>
                      <wps:cNvSpPr/>
                      <wps:spPr>
                        <a:xfrm>
                          <a:off x="0" y="0"/>
                          <a:ext cx="3390913" cy="25186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D70D09" w14:textId="186CDC54" w:rsidR="00B72792" w:rsidRDefault="00B72792" w:rsidP="00E80E8A">
                            <w:pPr>
                              <w:pStyle w:val="NormalWeb"/>
                              <w:spacing w:before="0" w:beforeAutospacing="0" w:after="0" w:afterAutospacing="0"/>
                            </w:pPr>
                            <w:r w:rsidRPr="004A6EE5">
                              <w:rPr>
                                <w:rFonts w:ascii="Arial" w:eastAsia="Times New Roman" w:hAnsi="Arial" w:cs="Arial"/>
                                <w:b/>
                                <w:color w:val="FFFFFF"/>
                                <w:kern w:val="24"/>
                              </w:rPr>
                              <w:t xml:space="preserve">OO </w:t>
                            </w:r>
                            <w:r>
                              <w:rPr>
                                <w:rFonts w:ascii="Arial" w:eastAsia="Times New Roman" w:hAnsi="Arial" w:cs="Arial"/>
                                <w:b/>
                                <w:color w:val="FFFFFF"/>
                                <w:kern w:val="24"/>
                              </w:rPr>
                              <w:t>09</w:t>
                            </w:r>
                            <w:r>
                              <w:rPr>
                                <w:rFonts w:ascii="Arial" w:eastAsia="Times New Roman" w:hAnsi="Arial" w:cs="Arial"/>
                                <w:color w:val="FFFFFF"/>
                                <w:kern w:val="24"/>
                              </w:rPr>
                              <w:t>: Breakdown of AUM by market</w:t>
                            </w:r>
                          </w:p>
                        </w:txbxContent>
                      </wps:txbx>
                      <wps:bodyPr wrap="square" rtlCol="0" anchor="ctr"/>
                    </wps:wsp>
                  </a:graphicData>
                </a:graphic>
              </wp:anchor>
            </w:drawing>
          </mc:Choice>
          <mc:Fallback>
            <w:pict>
              <v:rect w14:anchorId="7A7FB15B" id="Rectangle 246" o:spid="_x0000_s1046" style="position:absolute;margin-left:9.75pt;margin-top:220.75pt;width:267pt;height:19.85pt;z-index:25166233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" fillcolor="#0070c0" stroked="f" strokeweight="2pt">
                <v:textbox>
                  <w:txbxContent>
                    <w:p w14:paraId="5ED70D09" w14:textId="186CDC54" w:rsidR="00B72792" w:rsidRDefault="00B72792" w:rsidP="00E80E8A">
                      <w:pPr>
                        <w:pStyle w:val="NormalWeb"/>
                        <w:spacing w:before="0" w:beforeAutospacing="0" w:after="0" w:afterAutospacing="0"/>
                      </w:pPr>
                      <w:r w:rsidRPr="004A6EE5">
                        <w:rPr>
                          <w:rFonts w:ascii="Arial" w:eastAsia="Times New Roman" w:hAnsi="Arial" w:cs="Arial"/>
                          <w:b/>
                          <w:color w:val="FFFFFF"/>
                          <w:kern w:val="24"/>
                        </w:rPr>
                        <w:t xml:space="preserve">OO </w:t>
                      </w:r>
                      <w:r>
                        <w:rPr>
                          <w:rFonts w:ascii="Arial" w:eastAsia="Times New Roman" w:hAnsi="Arial" w:cs="Arial"/>
                          <w:b/>
                          <w:color w:val="FFFFFF"/>
                          <w:kern w:val="24"/>
                        </w:rPr>
                        <w:t>09</w:t>
                      </w:r>
                      <w:r>
                        <w:rPr>
                          <w:rFonts w:ascii="Arial" w:eastAsia="Times New Roman" w:hAnsi="Arial" w:cs="Arial"/>
                          <w:color w:val="FFFFFF"/>
                          <w:kern w:val="24"/>
                        </w:rPr>
                        <w:t>: Breakdown of AUM by market</w:t>
                      </w:r>
                    </w:p>
                  </w:txbxContent>
                </v:textbox>
              </v:rect>
            </w:pict>
          </mc:Fallback>
        </mc:AlternateContent>
      </w:r>
      <w:r w:rsidR="0082348F" w:rsidRPr="00A75FE1">
        <w:br w:type="page"/>
      </w:r>
    </w:p>
    <w:p w14:paraId="71041013" w14:textId="77777777" w:rsidR="00543BD5" w:rsidRPr="00A75FE1" w:rsidRDefault="00543BD5" w:rsidP="00543BD5">
      <w:pPr>
        <w:pStyle w:val="Heading1"/>
      </w:pPr>
      <w:bookmarkStart w:id="7" w:name="_Toc461185935"/>
      <w:r w:rsidRPr="00A75FE1">
        <w:lastRenderedPageBreak/>
        <w:t>Preface</w:t>
      </w:r>
      <w:bookmarkEnd w:id="7"/>
    </w:p>
    <w:bookmarkEnd w:id="6"/>
    <w:p w14:paraId="43E99852" w14:textId="2A8650D2" w:rsidR="00AA294E" w:rsidRPr="00A75FE1" w:rsidRDefault="3EB1E2EA" w:rsidP="3EB1E2EA">
      <w:pPr>
        <w:pStyle w:val="INDICATORTEXT"/>
        <w:spacing w:line="276" w:lineRule="auto"/>
        <w:rPr>
          <w:lang w:eastAsia="en-GB"/>
        </w:rPr>
      </w:pPr>
      <w:r w:rsidRPr="3EB1E2EA">
        <w:rPr>
          <w:lang w:eastAsia="en-GB"/>
        </w:rPr>
        <w:t xml:space="preserve">The information reported in this module will allow your stakeholders to identify your organisation type and characteristics and will enable the PRI to define your peer group. This module also functions as a filter, since your responses will determine which indicators you will see in later stages of the Reporting Framework and, importantly, will ensure that you do not have to provide responses to indicators that are not relevant for your organisation. </w:t>
      </w:r>
    </w:p>
    <w:p w14:paraId="73855F86" w14:textId="77777777" w:rsidR="0062584E" w:rsidRPr="00A75FE1" w:rsidRDefault="0062584E" w:rsidP="00543BD5">
      <w:pPr>
        <w:widowControl/>
        <w:autoSpaceDE/>
        <w:autoSpaceDN/>
        <w:adjustRightInd/>
        <w:spacing w:before="0" w:after="0" w:line="240" w:lineRule="auto"/>
      </w:pPr>
    </w:p>
    <w:p w14:paraId="5EAE7A6F" w14:textId="0C29BAEC" w:rsidR="0062584E" w:rsidRPr="00A75FE1" w:rsidRDefault="3EB1E2EA" w:rsidP="3EB1E2EA">
      <w:pPr>
        <w:widowControl/>
        <w:autoSpaceDE/>
        <w:autoSpaceDN/>
        <w:adjustRightInd/>
        <w:spacing w:before="0" w:after="0" w:line="240" w:lineRule="auto"/>
        <w:rPr>
          <w:b/>
          <w:bCs/>
          <w:color w:val="0050A6"/>
          <w:sz w:val="32"/>
          <w:szCs w:val="32"/>
        </w:rPr>
      </w:pPr>
      <w:r w:rsidRPr="3EB1E2EA">
        <w:rPr>
          <w:b/>
          <w:bCs/>
          <w:color w:val="0050A6"/>
          <w:sz w:val="32"/>
          <w:szCs w:val="32"/>
        </w:rPr>
        <w:t>Summary of updates</w:t>
      </w:r>
    </w:p>
    <w:p w14:paraId="711025B7" w14:textId="77777777" w:rsidR="003B7501" w:rsidRPr="00A75FE1" w:rsidRDefault="003B7501" w:rsidP="00543BD5">
      <w:pPr>
        <w:widowControl/>
        <w:autoSpaceDE/>
        <w:autoSpaceDN/>
        <w:adjustRightInd/>
        <w:spacing w:before="0" w:after="0" w:line="240" w:lineRule="auto"/>
        <w:rPr>
          <w:b/>
          <w:color w:val="0050A6"/>
          <w:sz w:val="32"/>
          <w:szCs w:val="36"/>
        </w:rPr>
      </w:pPr>
    </w:p>
    <w:p w14:paraId="669BDDBF" w14:textId="77777777" w:rsidR="0062584E" w:rsidRPr="00A75FE1" w:rsidRDefault="0062584E" w:rsidP="00543BD5">
      <w:pPr>
        <w:widowControl/>
        <w:autoSpaceDE/>
        <w:autoSpaceDN/>
        <w:adjustRightInd/>
        <w:spacing w:before="0" w:after="0" w:line="240" w:lineRule="auto"/>
      </w:pPr>
    </w:p>
    <w:p w14:paraId="29EA771C" w14:textId="77777777" w:rsidR="00BA0FA3" w:rsidRPr="00A75FE1" w:rsidRDefault="00BA0FA3" w:rsidP="00543BD5">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276"/>
        <w:gridCol w:w="7245"/>
      </w:tblGrid>
      <w:tr w:rsidR="00DE1813" w:rsidRPr="00A75FE1" w14:paraId="64A3066D"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49" w:type="pct"/>
          </w:tcPr>
          <w:p w14:paraId="22E83C99" w14:textId="3E0F4CD6" w:rsidR="0062584E" w:rsidRPr="00A75FE1" w:rsidRDefault="3EB1E2EA" w:rsidP="00001008">
            <w:pPr>
              <w:widowControl/>
              <w:autoSpaceDE/>
              <w:autoSpaceDN/>
              <w:adjustRightInd/>
              <w:spacing w:before="80" w:after="120" w:line="276" w:lineRule="auto"/>
            </w:pPr>
            <w:r w:rsidRPr="3EB1E2EA">
              <w:rPr>
                <w:rStyle w:val="IntenseEmphasis"/>
                <w:i w:val="0"/>
                <w:iCs w:val="0"/>
                <w:color w:val="FFFFFF" w:themeColor="background1"/>
              </w:rPr>
              <w:t xml:space="preserve">Indicator </w:t>
            </w:r>
          </w:p>
        </w:tc>
        <w:tc>
          <w:tcPr>
            <w:tcW w:w="4251" w:type="pct"/>
          </w:tcPr>
          <w:p w14:paraId="426981BD" w14:textId="77777777" w:rsidR="0062584E" w:rsidRPr="00A75FE1" w:rsidRDefault="3EB1E2EA" w:rsidP="00001008">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A32FBB" w:rsidRPr="00A75FE1" w14:paraId="201FAE00"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A6A6A6" w:themeColor="background1" w:themeShade="A6"/>
            </w:tcBorders>
          </w:tcPr>
          <w:p w14:paraId="1C4C87EF" w14:textId="096C7C7C" w:rsidR="00A32FBB" w:rsidRPr="00A75FE1" w:rsidRDefault="3EB1E2EA" w:rsidP="3EB1E2EA">
            <w:pPr>
              <w:widowControl/>
              <w:autoSpaceDE/>
              <w:autoSpaceDN/>
              <w:adjustRightInd/>
              <w:spacing w:before="80" w:after="120" w:line="276" w:lineRule="auto"/>
              <w:rPr>
                <w:rStyle w:val="IntenseEmphasis"/>
                <w:i w:val="0"/>
                <w:iCs w:val="0"/>
                <w:color w:val="595959" w:themeColor="text1" w:themeTint="A6"/>
                <w:sz w:val="18"/>
                <w:szCs w:val="18"/>
              </w:rPr>
            </w:pPr>
            <w:r w:rsidRPr="3EB1E2EA">
              <w:rPr>
                <w:rStyle w:val="IntenseEmphasis"/>
                <w:i w:val="0"/>
                <w:iCs w:val="0"/>
                <w:color w:val="595959" w:themeColor="text1" w:themeTint="A6"/>
                <w:sz w:val="18"/>
                <w:szCs w:val="18"/>
              </w:rPr>
              <w:t>OO 01</w:t>
            </w:r>
          </w:p>
        </w:tc>
        <w:tc>
          <w:tcPr>
            <w:tcW w:w="4251" w:type="pct"/>
            <w:tcBorders>
              <w:top w:val="single" w:sz="4" w:space="0" w:color="A6A6A6" w:themeColor="background1" w:themeShade="A6"/>
              <w:bottom w:val="single" w:sz="4" w:space="0" w:color="A6A6A6" w:themeColor="background1" w:themeShade="A6"/>
            </w:tcBorders>
          </w:tcPr>
          <w:p w14:paraId="3F078FAD" w14:textId="46E88B2F" w:rsidR="00A32FBB" w:rsidRPr="00A75FE1" w:rsidRDefault="3EB1E2EA" w:rsidP="3EB1E2EA">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The AO category ‘Foundations or endowments’ has been split into separate categories. The selection option of ‘Family office’ has been added to the AO categories. </w:t>
            </w:r>
          </w:p>
        </w:tc>
      </w:tr>
      <w:tr w:rsidR="007A5F21" w:rsidRPr="00A75FE1" w14:paraId="470DA99F" w14:textId="77777777" w:rsidTr="3EB1E2EA">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A6A6A6" w:themeColor="background1" w:themeShade="A6"/>
            </w:tcBorders>
          </w:tcPr>
          <w:p w14:paraId="2139FB0D" w14:textId="1126678F" w:rsidR="007A5F21" w:rsidRPr="00A75FE1" w:rsidRDefault="3EB1E2EA" w:rsidP="3EB1E2EA">
            <w:pPr>
              <w:widowControl/>
              <w:autoSpaceDE/>
              <w:autoSpaceDN/>
              <w:adjustRightInd/>
              <w:spacing w:before="80" w:after="120" w:line="276" w:lineRule="auto"/>
              <w:rPr>
                <w:rStyle w:val="IntenseEmphasis"/>
                <w:i w:val="0"/>
                <w:iCs w:val="0"/>
                <w:color w:val="595959" w:themeColor="text1" w:themeTint="A6"/>
                <w:sz w:val="18"/>
                <w:szCs w:val="18"/>
              </w:rPr>
            </w:pPr>
            <w:r w:rsidRPr="3EB1E2EA">
              <w:rPr>
                <w:rStyle w:val="IntenseEmphasis"/>
                <w:i w:val="0"/>
                <w:iCs w:val="0"/>
                <w:color w:val="595959" w:themeColor="text1" w:themeTint="A6"/>
                <w:sz w:val="18"/>
                <w:szCs w:val="18"/>
              </w:rPr>
              <w:t>OO 04</w:t>
            </w:r>
          </w:p>
        </w:tc>
        <w:tc>
          <w:tcPr>
            <w:tcW w:w="4251" w:type="pct"/>
            <w:tcBorders>
              <w:top w:val="single" w:sz="4" w:space="0" w:color="A6A6A6" w:themeColor="background1" w:themeShade="A6"/>
              <w:bottom w:val="single" w:sz="4" w:space="0" w:color="A6A6A6" w:themeColor="background1" w:themeShade="A6"/>
            </w:tcBorders>
          </w:tcPr>
          <w:p w14:paraId="4860DD11" w14:textId="1130177D" w:rsidR="009F30C0" w:rsidRPr="00A75FE1" w:rsidRDefault="3EB1E2EA" w:rsidP="3EB1E2EA">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Indicator OO 04.4 has been deleted and replaced with an Additional Information indicator.</w:t>
            </w:r>
          </w:p>
        </w:tc>
      </w:tr>
      <w:tr w:rsidR="007A5F21" w:rsidRPr="00A75FE1" w14:paraId="02F3C5C3"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A6A6A6" w:themeColor="background1" w:themeShade="A6"/>
            </w:tcBorders>
          </w:tcPr>
          <w:p w14:paraId="5108AFB5" w14:textId="7F73C3F7" w:rsidR="007A5F21" w:rsidRPr="00A75FE1" w:rsidRDefault="3EB1E2EA" w:rsidP="3EB1E2EA">
            <w:pPr>
              <w:widowControl/>
              <w:autoSpaceDE/>
              <w:autoSpaceDN/>
              <w:adjustRightInd/>
              <w:spacing w:before="80" w:after="120" w:line="276" w:lineRule="auto"/>
              <w:rPr>
                <w:rStyle w:val="IntenseEmphasis"/>
                <w:i w:val="0"/>
                <w:iCs w:val="0"/>
                <w:color w:val="595959" w:themeColor="text1" w:themeTint="A6"/>
                <w:sz w:val="18"/>
                <w:szCs w:val="18"/>
              </w:rPr>
            </w:pPr>
            <w:r w:rsidRPr="3EB1E2EA">
              <w:rPr>
                <w:rStyle w:val="IntenseEmphasis"/>
                <w:i w:val="0"/>
                <w:iCs w:val="0"/>
                <w:color w:val="595959" w:themeColor="text1" w:themeTint="A6"/>
                <w:sz w:val="18"/>
                <w:szCs w:val="18"/>
              </w:rPr>
              <w:t>OO 06</w:t>
            </w:r>
          </w:p>
        </w:tc>
        <w:tc>
          <w:tcPr>
            <w:tcW w:w="4251" w:type="pct"/>
            <w:tcBorders>
              <w:top w:val="single" w:sz="4" w:space="0" w:color="A6A6A6" w:themeColor="background1" w:themeShade="A6"/>
              <w:bottom w:val="single" w:sz="4" w:space="0" w:color="A6A6A6" w:themeColor="background1" w:themeShade="A6"/>
            </w:tcBorders>
          </w:tcPr>
          <w:p w14:paraId="5B1CCC49" w14:textId="77777777" w:rsidR="007A5F21" w:rsidRPr="00A75FE1" w:rsidRDefault="3EB1E2EA" w:rsidP="3EB1E2EA">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OO 06.2 is a new sub-indicator to provide signatories the option to upload their asset mix in image format.</w:t>
            </w:r>
          </w:p>
          <w:p w14:paraId="5549955C" w14:textId="261C9A48" w:rsidR="00A471F9" w:rsidRPr="00A75FE1" w:rsidRDefault="3EB1E2EA" w:rsidP="3EB1E2EA">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OO 06.3 Additional Information has been replaced with an indicator to enable you to provide contextual information on your AUM asset class split.</w:t>
            </w:r>
          </w:p>
        </w:tc>
      </w:tr>
      <w:tr w:rsidR="008A3083" w:rsidRPr="00A75FE1" w14:paraId="7FE6321B" w14:textId="77777777" w:rsidTr="3EB1E2EA">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A6A6A6" w:themeColor="background1" w:themeShade="A6"/>
            </w:tcBorders>
          </w:tcPr>
          <w:p w14:paraId="21B328A0" w14:textId="72B3771B" w:rsidR="008A3083" w:rsidRPr="00A75FE1" w:rsidRDefault="3EB1E2EA" w:rsidP="3EB1E2EA">
            <w:pPr>
              <w:widowControl/>
              <w:autoSpaceDE/>
              <w:autoSpaceDN/>
              <w:adjustRightInd/>
              <w:spacing w:before="80" w:after="120" w:line="276" w:lineRule="auto"/>
              <w:rPr>
                <w:rStyle w:val="IntenseEmphasis"/>
                <w:i w:val="0"/>
                <w:iCs w:val="0"/>
                <w:color w:val="595959" w:themeColor="text1" w:themeTint="A6"/>
                <w:sz w:val="18"/>
                <w:szCs w:val="18"/>
              </w:rPr>
            </w:pPr>
            <w:r w:rsidRPr="3EB1E2EA">
              <w:rPr>
                <w:rStyle w:val="IntenseEmphasis"/>
                <w:i w:val="0"/>
                <w:iCs w:val="0"/>
                <w:color w:val="595959" w:themeColor="text1" w:themeTint="A6"/>
                <w:sz w:val="18"/>
                <w:szCs w:val="18"/>
              </w:rPr>
              <w:t>OO 08</w:t>
            </w:r>
          </w:p>
        </w:tc>
        <w:tc>
          <w:tcPr>
            <w:tcW w:w="4251" w:type="pct"/>
            <w:tcBorders>
              <w:top w:val="single" w:sz="4" w:space="0" w:color="A6A6A6" w:themeColor="background1" w:themeShade="A6"/>
              <w:bottom w:val="single" w:sz="4" w:space="0" w:color="A6A6A6" w:themeColor="background1" w:themeShade="A6"/>
            </w:tcBorders>
          </w:tcPr>
          <w:p w14:paraId="712A5405" w14:textId="1F282058" w:rsidR="00513B7C" w:rsidRPr="00A75FE1" w:rsidRDefault="3EB1E2EA" w:rsidP="3EB1E2EA">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OO 08.1 has been amended – you are now able to report your split between segregated mandates and pooled funds in relation to the asset classes you hold.</w:t>
            </w:r>
          </w:p>
        </w:tc>
      </w:tr>
      <w:tr w:rsidR="009B424D" w:rsidRPr="00A75FE1" w14:paraId="3D6B3499"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A6A6A6" w:themeColor="background1" w:themeShade="A6"/>
            </w:tcBorders>
          </w:tcPr>
          <w:p w14:paraId="5D55F110" w14:textId="110DE54E" w:rsidR="009B424D" w:rsidRPr="00A75FE1" w:rsidRDefault="3EB1E2EA" w:rsidP="3EB1E2EA">
            <w:pPr>
              <w:widowControl/>
              <w:autoSpaceDE/>
              <w:autoSpaceDN/>
              <w:adjustRightInd/>
              <w:spacing w:before="80" w:after="120" w:line="276" w:lineRule="auto"/>
              <w:rPr>
                <w:rStyle w:val="IntenseEmphasis"/>
                <w:i w:val="0"/>
                <w:iCs w:val="0"/>
                <w:color w:val="595959" w:themeColor="text1" w:themeTint="A6"/>
                <w:sz w:val="18"/>
                <w:szCs w:val="18"/>
              </w:rPr>
            </w:pPr>
            <w:r w:rsidRPr="3EB1E2EA">
              <w:rPr>
                <w:rStyle w:val="IntenseEmphasis"/>
                <w:i w:val="0"/>
                <w:iCs w:val="0"/>
                <w:color w:val="595959" w:themeColor="text1" w:themeTint="A6"/>
                <w:sz w:val="18"/>
                <w:szCs w:val="18"/>
              </w:rPr>
              <w:t>OO 10</w:t>
            </w:r>
          </w:p>
        </w:tc>
        <w:tc>
          <w:tcPr>
            <w:tcW w:w="4251" w:type="pct"/>
            <w:tcBorders>
              <w:top w:val="single" w:sz="4" w:space="0" w:color="A6A6A6" w:themeColor="background1" w:themeShade="A6"/>
              <w:bottom w:val="single" w:sz="4" w:space="0" w:color="A6A6A6" w:themeColor="background1" w:themeShade="A6"/>
            </w:tcBorders>
          </w:tcPr>
          <w:p w14:paraId="74497269" w14:textId="648AAC44" w:rsidR="00A009C3" w:rsidRPr="00A75FE1" w:rsidRDefault="3EB1E2EA" w:rsidP="3EB1E2EA">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The information previously contained in this indicator has been deleted. This indicator has been renumbered from OO 11 to OO 10. </w:t>
            </w:r>
          </w:p>
          <w:p w14:paraId="450DCC80" w14:textId="261F12C1" w:rsidR="009B424D" w:rsidRPr="00A75FE1" w:rsidRDefault="3EB1E2EA" w:rsidP="3EB1E2EA">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OO 10.5 has been deleted.</w:t>
            </w:r>
          </w:p>
        </w:tc>
      </w:tr>
      <w:tr w:rsidR="00DE1813" w:rsidRPr="00A75FE1" w14:paraId="7CB00EC0" w14:textId="77777777" w:rsidTr="3EB1E2EA">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A6A6A6" w:themeColor="background1" w:themeShade="A6"/>
            </w:tcBorders>
          </w:tcPr>
          <w:p w14:paraId="330E9FE5" w14:textId="610BFDA4" w:rsidR="0062584E" w:rsidRPr="00A75FE1" w:rsidRDefault="3EB1E2EA" w:rsidP="3EB1E2EA">
            <w:pPr>
              <w:widowControl/>
              <w:autoSpaceDE/>
              <w:autoSpaceDN/>
              <w:adjustRightInd/>
              <w:spacing w:before="80" w:after="120" w:line="276" w:lineRule="auto"/>
              <w:rPr>
                <w:rStyle w:val="IntenseEmphasis"/>
                <w:color w:val="595959" w:themeColor="text1" w:themeTint="A6"/>
                <w:sz w:val="18"/>
                <w:szCs w:val="18"/>
              </w:rPr>
            </w:pPr>
            <w:r w:rsidRPr="3EB1E2EA">
              <w:rPr>
                <w:rStyle w:val="IntenseEmphasis"/>
                <w:i w:val="0"/>
                <w:iCs w:val="0"/>
                <w:color w:val="595959" w:themeColor="text1" w:themeTint="A6"/>
                <w:sz w:val="18"/>
                <w:szCs w:val="18"/>
              </w:rPr>
              <w:t>OO 11</w:t>
            </w:r>
          </w:p>
        </w:tc>
        <w:tc>
          <w:tcPr>
            <w:tcW w:w="4251" w:type="pct"/>
            <w:tcBorders>
              <w:top w:val="single" w:sz="4" w:space="0" w:color="A6A6A6" w:themeColor="background1" w:themeShade="A6"/>
              <w:bottom w:val="single" w:sz="4" w:space="0" w:color="A6A6A6" w:themeColor="background1" w:themeShade="A6"/>
            </w:tcBorders>
          </w:tcPr>
          <w:p w14:paraId="5318E257" w14:textId="40878782" w:rsidR="00925C83" w:rsidRPr="00A75FE1" w:rsidRDefault="3EB1E2EA" w:rsidP="3EB1E2EA">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This indicator has been renumbered from OO 12 to OO 11. </w:t>
            </w:r>
          </w:p>
        </w:tc>
      </w:tr>
      <w:tr w:rsidR="00FB6F74" w:rsidRPr="00A75FE1" w14:paraId="577379B9"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A6A6A6" w:themeColor="background1" w:themeShade="A6"/>
            </w:tcBorders>
          </w:tcPr>
          <w:p w14:paraId="65B89F35" w14:textId="47D5ED83" w:rsidR="00FB6F74" w:rsidRPr="00A75FE1" w:rsidRDefault="3EB1E2EA" w:rsidP="3EB1E2EA">
            <w:pPr>
              <w:widowControl/>
              <w:autoSpaceDE/>
              <w:autoSpaceDN/>
              <w:adjustRightInd/>
              <w:spacing w:before="80" w:after="120" w:line="276" w:lineRule="auto"/>
              <w:rPr>
                <w:rStyle w:val="IntenseEmphasis"/>
                <w:i w:val="0"/>
                <w:iCs w:val="0"/>
                <w:color w:val="595959" w:themeColor="text1" w:themeTint="A6"/>
                <w:sz w:val="18"/>
                <w:szCs w:val="18"/>
              </w:rPr>
            </w:pPr>
            <w:r w:rsidRPr="3EB1E2EA">
              <w:rPr>
                <w:rStyle w:val="IntenseEmphasis"/>
                <w:i w:val="0"/>
                <w:iCs w:val="0"/>
                <w:color w:val="595959" w:themeColor="text1" w:themeTint="A6"/>
                <w:sz w:val="18"/>
                <w:szCs w:val="18"/>
              </w:rPr>
              <w:t>OO 12</w:t>
            </w:r>
          </w:p>
        </w:tc>
        <w:tc>
          <w:tcPr>
            <w:tcW w:w="4251" w:type="pct"/>
            <w:tcBorders>
              <w:top w:val="single" w:sz="4" w:space="0" w:color="A6A6A6" w:themeColor="background1" w:themeShade="A6"/>
              <w:bottom w:val="single" w:sz="4" w:space="0" w:color="A6A6A6" w:themeColor="background1" w:themeShade="A6"/>
            </w:tcBorders>
          </w:tcPr>
          <w:p w14:paraId="0336416F" w14:textId="77777777" w:rsidR="00925C83" w:rsidRPr="00A75FE1" w:rsidRDefault="3EB1E2EA" w:rsidP="3EB1E2EA">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This indicator has been renumbered from OO 13 to OO 12.</w:t>
            </w:r>
          </w:p>
          <w:p w14:paraId="76C0A47E" w14:textId="7BA02A35" w:rsidR="00925C83" w:rsidRPr="00A75FE1" w:rsidRDefault="3EB1E2EA" w:rsidP="3EB1E2EA">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OO 12.2 Additional Information has been deleted.</w:t>
            </w:r>
          </w:p>
        </w:tc>
      </w:tr>
      <w:tr w:rsidR="009D1FB5" w:rsidRPr="00A75FE1" w14:paraId="3B67C4DA" w14:textId="77777777" w:rsidTr="3EB1E2EA">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A6A6A6" w:themeColor="background1" w:themeShade="A6"/>
              <w:bottom w:val="single" w:sz="4" w:space="0" w:color="0082C8"/>
            </w:tcBorders>
          </w:tcPr>
          <w:p w14:paraId="0932D237" w14:textId="77777777" w:rsidR="009D1FB5" w:rsidRPr="00A75FE1" w:rsidRDefault="3EB1E2EA" w:rsidP="3EB1E2EA">
            <w:pPr>
              <w:widowControl/>
              <w:autoSpaceDE/>
              <w:autoSpaceDN/>
              <w:adjustRightInd/>
              <w:spacing w:before="80" w:after="120" w:line="276" w:lineRule="auto"/>
              <w:rPr>
                <w:rStyle w:val="IntenseEmphasis"/>
                <w:i w:val="0"/>
                <w:iCs w:val="0"/>
                <w:color w:val="595959" w:themeColor="text1" w:themeTint="A6"/>
                <w:sz w:val="18"/>
                <w:szCs w:val="18"/>
              </w:rPr>
            </w:pPr>
            <w:r w:rsidRPr="3EB1E2EA">
              <w:rPr>
                <w:rStyle w:val="IntenseEmphasis"/>
                <w:i w:val="0"/>
                <w:iCs w:val="0"/>
                <w:color w:val="595959" w:themeColor="text1" w:themeTint="A6"/>
                <w:sz w:val="18"/>
                <w:szCs w:val="18"/>
              </w:rPr>
              <w:t>Prefilling</w:t>
            </w:r>
          </w:p>
        </w:tc>
        <w:tc>
          <w:tcPr>
            <w:tcW w:w="4251" w:type="pct"/>
            <w:tcBorders>
              <w:top w:val="single" w:sz="4" w:space="0" w:color="A6A6A6" w:themeColor="background1" w:themeShade="A6"/>
              <w:bottom w:val="single" w:sz="4" w:space="0" w:color="0082C8"/>
            </w:tcBorders>
          </w:tcPr>
          <w:p w14:paraId="7DB74232" w14:textId="77777777" w:rsidR="009D1FB5" w:rsidRPr="00A75FE1" w:rsidRDefault="3EB1E2EA" w:rsidP="3EB1E2EA">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If you have responded to the Framework before, responses to this module can be prefilled from the previous year, with the following exceptions: </w:t>
            </w:r>
          </w:p>
          <w:p w14:paraId="7A737D88" w14:textId="3A7C8190" w:rsidR="000E2B21"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OO 01: Organisations reporting the combined category of ‘Foundations or Endowments’ in 2014-15 will need to manually select either of the separated categories, ‘Foundations’ and endowments </w:t>
            </w:r>
          </w:p>
          <w:p w14:paraId="3BA3D6E6" w14:textId="77777777" w:rsidR="000E2B21"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OO 04.1: The year-end date will prefill to your previous year end date, plus one year. </w:t>
            </w:r>
          </w:p>
          <w:p w14:paraId="1777FF36" w14:textId="46E893E2" w:rsidR="000E2B21"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OO 04.2: Your AUM figure will not prefill because it is specific to this reporting period. </w:t>
            </w:r>
          </w:p>
          <w:p w14:paraId="7186834C" w14:textId="637E2ADA" w:rsidR="000E2B21"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OO 04.3 and OO 04.4 will not prefill because it is specific to this reporting period. </w:t>
            </w:r>
          </w:p>
          <w:p w14:paraId="111DE627" w14:textId="1BD45DFF" w:rsidR="008502BE"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OO 05 will not prefill because the fixed income categories have been amended and the reporting in ranges has been removed.</w:t>
            </w:r>
          </w:p>
          <w:p w14:paraId="3D26AEB1" w14:textId="23C12959" w:rsidR="00CB12EB"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OO 06.3 will not prefill because it is a new indicator.</w:t>
            </w:r>
          </w:p>
          <w:p w14:paraId="08D0BB12" w14:textId="4971F8E4" w:rsidR="008502BE"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lastRenderedPageBreak/>
              <w:t>OO 07 will not prefill because it is a new indicator.</w:t>
            </w:r>
          </w:p>
          <w:p w14:paraId="012C0FBB" w14:textId="477A5A45" w:rsidR="008502BE"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OO 08 will not prefill because this indicator is new, capturing an asset class breakdown.</w:t>
            </w:r>
          </w:p>
          <w:p w14:paraId="5067DBCA" w14:textId="04AA849D" w:rsidR="009D1FB5" w:rsidRPr="00A75FE1" w:rsidRDefault="3EB1E2EA" w:rsidP="3EB1E2EA">
            <w:pPr>
              <w:pStyle w:val="ListParagraph"/>
              <w:widowControl/>
              <w:numPr>
                <w:ilvl w:val="0"/>
                <w:numId w:val="2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3EB1E2EA">
              <w:rPr>
                <w:color w:val="595959" w:themeColor="text1" w:themeTint="A6"/>
                <w:sz w:val="18"/>
                <w:szCs w:val="18"/>
              </w:rPr>
              <w:t xml:space="preserve">OO 12 (selection of modules) is prefilled based on your previous responses to the Framework, unless your responses to the previous OO indicators have changed. </w:t>
            </w:r>
          </w:p>
        </w:tc>
      </w:tr>
    </w:tbl>
    <w:p w14:paraId="16F7AB53" w14:textId="6D8FD43E" w:rsidR="0062584E" w:rsidRPr="00A75FE1" w:rsidRDefault="0062584E" w:rsidP="00543BD5">
      <w:pPr>
        <w:widowControl/>
        <w:autoSpaceDE/>
        <w:autoSpaceDN/>
        <w:adjustRightInd/>
        <w:spacing w:before="0" w:after="0" w:line="240" w:lineRule="auto"/>
      </w:pPr>
    </w:p>
    <w:p w14:paraId="3674579C" w14:textId="77777777" w:rsidR="009D1FB5" w:rsidRPr="00A75FE1" w:rsidRDefault="009D1FB5" w:rsidP="00543BD5">
      <w:pPr>
        <w:widowControl/>
        <w:autoSpaceDE/>
        <w:autoSpaceDN/>
        <w:adjustRightInd/>
        <w:spacing w:before="0" w:after="0" w:line="240" w:lineRule="auto"/>
        <w:sectPr w:rsidR="009D1FB5" w:rsidRPr="00A75FE1" w:rsidSect="00644696">
          <w:headerReference w:type="default" r:id="rId24"/>
          <w:headerReference w:type="first" r:id="rId25"/>
          <w:footerReference w:type="first" r:id="rId26"/>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43BD5" w:rsidRPr="00A75FE1" w14:paraId="64708BAB" w14:textId="77777777" w:rsidTr="3EB1E2EA">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851C7F3" w14:textId="77777777" w:rsidR="00543BD5" w:rsidRPr="00A75FE1" w:rsidRDefault="3EB1E2EA" w:rsidP="3EB1E2EA">
            <w:pPr>
              <w:widowControl/>
              <w:autoSpaceDE/>
              <w:autoSpaceDN/>
              <w:adjustRightInd/>
              <w:spacing w:after="0" w:line="240" w:lineRule="auto"/>
              <w:rPr>
                <w:rStyle w:val="IntenseEmphasis"/>
                <w:b/>
                <w:i w:val="0"/>
                <w:iCs w:val="0"/>
              </w:rPr>
            </w:pPr>
            <w:r>
              <w:lastRenderedPageBreak/>
              <w:t>SECTION</w:t>
            </w:r>
          </w:p>
        </w:tc>
      </w:tr>
      <w:tr w:rsidR="00543BD5" w:rsidRPr="00A75FE1" w14:paraId="58990A75" w14:textId="77777777" w:rsidTr="3EB1E2EA">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4CAB0985" w14:textId="0447A11A" w:rsidR="00543BD5" w:rsidRPr="00A75FE1" w:rsidRDefault="003A3203" w:rsidP="3EB1E2EA">
            <w:pPr>
              <w:pStyle w:val="Heading2"/>
              <w:outlineLvl w:val="1"/>
              <w:rPr>
                <w:rStyle w:val="IntenseEmphasis"/>
                <w:i w:val="0"/>
                <w:iCs w:val="0"/>
                <w:color w:val="008CD0"/>
              </w:rPr>
            </w:pPr>
            <w:bookmarkStart w:id="8" w:name="_Toc461185936"/>
            <w:r w:rsidRPr="00A75FE1">
              <w:t>Basic information</w:t>
            </w:r>
            <w:bookmarkEnd w:id="8"/>
          </w:p>
        </w:tc>
      </w:tr>
    </w:tbl>
    <w:p w14:paraId="02330DDD" w14:textId="77777777" w:rsidR="003A3203" w:rsidRPr="00A75FE1" w:rsidRDefault="003A3203" w:rsidP="00543BD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3203" w:rsidRPr="00A75FE1" w14:paraId="410A31EA"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A78536" w14:textId="77777777" w:rsidR="003A3203" w:rsidRPr="00A75FE1" w:rsidRDefault="003A3203" w:rsidP="0092000A">
            <w:pPr>
              <w:widowControl/>
              <w:autoSpaceDE/>
              <w:autoSpaceDN/>
              <w:adjustRightInd/>
              <w:spacing w:after="0" w:line="240" w:lineRule="auto"/>
              <w:rPr>
                <w:rStyle w:val="IntenseEmphasis"/>
                <w:b w:val="0"/>
                <w:bCs w:val="0"/>
                <w:iCs w:val="0"/>
                <w:color w:val="FFFFFF" w:themeColor="background1"/>
                <w:sz w:val="18"/>
                <w:szCs w:val="18"/>
              </w:rPr>
            </w:pPr>
          </w:p>
        </w:tc>
        <w:tc>
          <w:tcPr>
            <w:tcW w:w="3402" w:type="dxa"/>
          </w:tcPr>
          <w:p w14:paraId="64AE7615" w14:textId="77777777" w:rsidR="003A320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Indicator status</w:t>
            </w:r>
          </w:p>
        </w:tc>
        <w:tc>
          <w:tcPr>
            <w:tcW w:w="3302" w:type="dxa"/>
          </w:tcPr>
          <w:p w14:paraId="13F4F227" w14:textId="77777777" w:rsidR="003A320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Purpose</w:t>
            </w:r>
          </w:p>
        </w:tc>
        <w:tc>
          <w:tcPr>
            <w:cnfStyle w:val="000100000000" w:firstRow="0" w:lastRow="0" w:firstColumn="0" w:lastColumn="1" w:oddVBand="0" w:evenVBand="0" w:oddHBand="0" w:evenHBand="0" w:firstRowFirstColumn="0" w:firstRowLastColumn="0" w:lastRowFirstColumn="0" w:lastRowLastColumn="0"/>
            <w:tcW w:w="1376" w:type="dxa"/>
          </w:tcPr>
          <w:p w14:paraId="36FA7293" w14:textId="77777777" w:rsidR="003A3203" w:rsidRPr="00A75FE1" w:rsidRDefault="3EB1E2EA" w:rsidP="3EB1E2EA">
            <w:pPr>
              <w:widowControl/>
              <w:autoSpaceDE/>
              <w:autoSpaceDN/>
              <w:adjustRightInd/>
              <w:spacing w:after="0" w:line="240" w:lineRule="auto"/>
              <w:rPr>
                <w:rStyle w:val="IntenseEmphasis"/>
                <w:b w:val="0"/>
                <w:bCs w:val="0"/>
                <w:color w:val="FFFFFF" w:themeColor="background1"/>
                <w:sz w:val="18"/>
                <w:szCs w:val="18"/>
              </w:rPr>
            </w:pPr>
            <w:r w:rsidRPr="3EB1E2EA">
              <w:rPr>
                <w:sz w:val="18"/>
                <w:szCs w:val="18"/>
              </w:rPr>
              <w:t>Principle</w:t>
            </w:r>
          </w:p>
        </w:tc>
      </w:tr>
      <w:tr w:rsidR="003A3203" w:rsidRPr="00A75FE1" w14:paraId="6E44CF06"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F29C6E8" w14:textId="77777777" w:rsidR="003A3203" w:rsidRPr="00A75FE1" w:rsidRDefault="3EB1E2EA" w:rsidP="3EB1E2EA">
            <w:pPr>
              <w:pStyle w:val="SectionIndicatorHeaderText"/>
              <w:rPr>
                <w:rStyle w:val="IntenseEmphasis"/>
                <w:i w:val="0"/>
                <w:iCs w:val="0"/>
                <w:color w:val="FFFFFF" w:themeColor="background1"/>
                <w:sz w:val="18"/>
                <w:szCs w:val="18"/>
              </w:rPr>
            </w:pPr>
            <w:r w:rsidRPr="3EB1E2EA">
              <w:rPr>
                <w:rStyle w:val="IntenseEmphasis"/>
                <w:i w:val="0"/>
                <w:iCs w:val="0"/>
                <w:color w:val="FFFFFF" w:themeColor="background1"/>
                <w:sz w:val="18"/>
                <w:szCs w:val="18"/>
              </w:rPr>
              <w:t>OO 01</w:t>
            </w:r>
          </w:p>
        </w:tc>
        <w:tc>
          <w:tcPr>
            <w:tcW w:w="3402" w:type="dxa"/>
          </w:tcPr>
          <w:p w14:paraId="40C09782" w14:textId="77777777" w:rsidR="003A3203"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 xml:space="preserve">MANDATORY </w:t>
            </w:r>
          </w:p>
        </w:tc>
        <w:tc>
          <w:tcPr>
            <w:tcW w:w="3302" w:type="dxa"/>
          </w:tcPr>
          <w:p w14:paraId="37813F47" w14:textId="77777777" w:rsidR="003A3203"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1376" w:type="dxa"/>
          </w:tcPr>
          <w:p w14:paraId="74655397" w14:textId="77777777" w:rsidR="003A3203" w:rsidRPr="00A75FE1" w:rsidRDefault="3EB1E2EA" w:rsidP="3EB1E2EA">
            <w:pPr>
              <w:pStyle w:val="SectionIndicatorHeaderText"/>
              <w:rPr>
                <w:rStyle w:val="IntenseEmphasis"/>
                <w:i w:val="0"/>
                <w:iCs w:val="0"/>
                <w:color w:val="FFFFFF" w:themeColor="background1"/>
                <w:sz w:val="18"/>
                <w:szCs w:val="18"/>
              </w:rPr>
            </w:pPr>
            <w:r w:rsidRPr="3EB1E2EA">
              <w:rPr>
                <w:rStyle w:val="IntenseEmphasis"/>
                <w:i w:val="0"/>
                <w:iCs w:val="0"/>
                <w:color w:val="FFFFFF" w:themeColor="background1"/>
                <w:sz w:val="18"/>
                <w:szCs w:val="18"/>
              </w:rPr>
              <w:t>GENERAL</w:t>
            </w:r>
          </w:p>
        </w:tc>
      </w:tr>
    </w:tbl>
    <w:p w14:paraId="60C70D18" w14:textId="77777777" w:rsidR="003A3203" w:rsidRPr="00A75FE1" w:rsidRDefault="003A3203" w:rsidP="00543BD5">
      <w:pPr>
        <w:pStyle w:val="INDICATORNUMBER"/>
      </w:pPr>
    </w:p>
    <w:tbl>
      <w:tblPr>
        <w:tblStyle w:val="SubSectionIndicatorTableVOLUNTARY"/>
        <w:tblW w:w="9214" w:type="dxa"/>
        <w:tblInd w:w="5" w:type="dxa"/>
        <w:tblLook w:val="04A0" w:firstRow="1" w:lastRow="0" w:firstColumn="1" w:lastColumn="0" w:noHBand="0" w:noVBand="1"/>
      </w:tblPr>
      <w:tblGrid>
        <w:gridCol w:w="1134"/>
        <w:gridCol w:w="2694"/>
        <w:gridCol w:w="2126"/>
        <w:gridCol w:w="3260"/>
      </w:tblGrid>
      <w:tr w:rsidR="0092000A" w:rsidRPr="00A75FE1" w14:paraId="1B0E5327"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F4E2B8F" w14:textId="77777777" w:rsidR="0092000A"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01</w:t>
            </w:r>
          </w:p>
        </w:tc>
        <w:tc>
          <w:tcPr>
            <w:tcW w:w="8080" w:type="dxa"/>
            <w:gridSpan w:val="3"/>
            <w:tcBorders>
              <w:top w:val="single" w:sz="4" w:space="0" w:color="0070C0"/>
              <w:bottom w:val="single" w:sz="4" w:space="0" w:color="0070C0"/>
              <w:right w:val="single" w:sz="4" w:space="0" w:color="0070C0"/>
            </w:tcBorders>
            <w:shd w:val="clear" w:color="auto" w:fill="0070C0"/>
          </w:tcPr>
          <w:p w14:paraId="04E9DEA0" w14:textId="77777777" w:rsidR="0092000A"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INDICATOR</w:t>
            </w:r>
          </w:p>
        </w:tc>
      </w:tr>
      <w:tr w:rsidR="0092000A" w:rsidRPr="00A75FE1" w14:paraId="1AE94C65"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98CD65" w14:textId="77777777" w:rsidR="0092000A"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01.1</w:t>
            </w:r>
          </w:p>
        </w:tc>
        <w:tc>
          <w:tcPr>
            <w:tcW w:w="8080" w:type="dxa"/>
            <w:gridSpan w:val="3"/>
            <w:tcBorders>
              <w:top w:val="single" w:sz="4" w:space="0" w:color="0070C0"/>
              <w:right w:val="single" w:sz="4" w:space="0" w:color="0070C0"/>
            </w:tcBorders>
            <w:shd w:val="clear" w:color="auto" w:fill="DAEEF3" w:themeFill="accent5" w:themeFillTint="33"/>
          </w:tcPr>
          <w:p w14:paraId="740C6771" w14:textId="0E67A94F" w:rsidR="0092000A" w:rsidRPr="00A75FE1" w:rsidRDefault="3EB1E2EA" w:rsidP="00075D66">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type that best describes your organisation or the services you provide.</w:t>
            </w:r>
          </w:p>
        </w:tc>
      </w:tr>
      <w:tr w:rsidR="0092000A" w:rsidRPr="00A75FE1" w14:paraId="392438E9" w14:textId="77777777" w:rsidTr="3EB1E2EA">
        <w:trPr>
          <w:trHeight w:val="59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324795D" w14:textId="77777777" w:rsidR="0092000A" w:rsidRPr="00A75FE1" w:rsidRDefault="0092000A" w:rsidP="00B64F54">
            <w:pPr>
              <w:pStyle w:val="INDICATORNUMBER"/>
              <w:spacing w:before="0"/>
              <w:rPr>
                <w:rStyle w:val="IntenseEmphasis"/>
                <w:b/>
                <w:bCs w:val="0"/>
                <w:i w:val="0"/>
                <w:iCs w:val="0"/>
                <w:color w:val="595959"/>
              </w:rPr>
            </w:pPr>
          </w:p>
        </w:tc>
        <w:tc>
          <w:tcPr>
            <w:tcW w:w="4820" w:type="dxa"/>
            <w:gridSpan w:val="2"/>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950A0E1" w14:textId="77777777" w:rsidR="0092000A"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xml:space="preserve">Asset owners </w:t>
            </w:r>
          </w:p>
        </w:tc>
        <w:tc>
          <w:tcPr>
            <w:tcW w:w="326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538A525" w14:textId="1CB467D1" w:rsidR="0092000A"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Select the type that best represents your primary activity</w:t>
            </w:r>
          </w:p>
        </w:tc>
      </w:tr>
      <w:tr w:rsidR="007A46C4" w:rsidRPr="00A75FE1" w14:paraId="6C6BEED5"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DA80C86" w14:textId="77777777" w:rsidR="007A46C4" w:rsidRPr="00A75FE1"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F54E43" w14:textId="77777777" w:rsidR="007A46C4" w:rsidRPr="00A75FE1" w:rsidRDefault="3EB1E2EA"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t>[a] Non-corporate pension or superannuation or retirement or provident fund or plan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C85B86"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7A46C4" w:rsidRPr="00A75FE1" w14:paraId="4C06BABD" w14:textId="77777777" w:rsidTr="3EB1E2E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3B64257" w14:textId="77777777" w:rsidR="007A46C4" w:rsidRPr="00A75FE1"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1BB8E2" w14:textId="77777777" w:rsidR="007A46C4" w:rsidRPr="00A75FE1" w:rsidRDefault="3EB1E2EA" w:rsidP="007A46C4">
            <w:pPr>
              <w:pStyle w:val="INDICATORTEXT"/>
              <w:cnfStyle w:val="000000000000" w:firstRow="0" w:lastRow="0" w:firstColumn="0" w:lastColumn="0" w:oddVBand="0" w:evenVBand="0" w:oddHBand="0" w:evenHBand="0" w:firstRowFirstColumn="0" w:firstRowLastColumn="0" w:lastRowFirstColumn="0" w:lastRowLastColumn="0"/>
              <w:rPr>
                <w:szCs w:val="18"/>
              </w:rPr>
            </w:pPr>
            <w:r>
              <w:t>[b] Corporate pension or superannuation or retirement or provident fund or plan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C906F32"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7A46C4" w:rsidRPr="00A75FE1" w14:paraId="3DA82B41"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6D2E1" w14:textId="77777777" w:rsidR="007A46C4" w:rsidRPr="00A75FE1"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44E300" w14:textId="77777777" w:rsidR="007A46C4" w:rsidRPr="00A75FE1" w:rsidRDefault="3EB1E2EA"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t>[c] Insurance company</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C521A2"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7A46C4" w:rsidRPr="00A75FE1" w14:paraId="70E4C8CE" w14:textId="77777777" w:rsidTr="3EB1E2E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902990" w14:textId="77777777" w:rsidR="007A46C4" w:rsidRPr="00A75FE1"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97680E" w14:textId="22889C31" w:rsidR="007A46C4" w:rsidRPr="00A75FE1" w:rsidRDefault="3EB1E2EA" w:rsidP="007A46C4">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[d] Foundation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7FCCE8"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A32FBB" w:rsidRPr="00A75FE1" w14:paraId="6094BDC7"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4CC43577" w14:textId="77777777" w:rsidR="00A32FBB" w:rsidRPr="00A75FE1" w:rsidRDefault="00A32FBB" w:rsidP="00A32FBB">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43E1D6" w14:textId="2FAC3F42" w:rsidR="00A32FBB" w:rsidRPr="00A75FE1" w:rsidRDefault="3EB1E2EA" w:rsidP="00A32FBB">
            <w:pPr>
              <w:pStyle w:val="INDICATORTEXT"/>
              <w:cnfStyle w:val="000000100000" w:firstRow="0" w:lastRow="0" w:firstColumn="0" w:lastColumn="0" w:oddVBand="0" w:evenVBand="0" w:oddHBand="1" w:evenHBand="0" w:firstRowFirstColumn="0" w:firstRowLastColumn="0" w:lastRowFirstColumn="0" w:lastRowLastColumn="0"/>
              <w:rPr>
                <w:szCs w:val="18"/>
              </w:rPr>
            </w:pPr>
            <w:r>
              <w:t>[e] Endowment</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D3B8CC9" w14:textId="17884847" w:rsidR="00A32FBB" w:rsidRPr="00A75FE1" w:rsidRDefault="00A32FBB" w:rsidP="002B62E1">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7A46C4" w:rsidRPr="00A75FE1" w14:paraId="120A596D" w14:textId="77777777" w:rsidTr="3EB1E2E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3F86FAA" w14:textId="77777777" w:rsidR="007A46C4" w:rsidRPr="00A75FE1"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E084BB" w14:textId="6DDCB5ED" w:rsidR="007A46C4" w:rsidRPr="00A75FE1" w:rsidRDefault="3EB1E2EA" w:rsidP="00702048">
            <w:pPr>
              <w:pStyle w:val="INDICATORTEXT"/>
              <w:cnfStyle w:val="000000000000" w:firstRow="0" w:lastRow="0" w:firstColumn="0" w:lastColumn="0" w:oddVBand="0" w:evenVBand="0" w:oddHBand="0" w:evenHBand="0" w:firstRowFirstColumn="0" w:firstRowLastColumn="0" w:lastRowFirstColumn="0" w:lastRowLastColumn="0"/>
              <w:rPr>
                <w:szCs w:val="18"/>
              </w:rPr>
            </w:pPr>
            <w:r>
              <w:t>[f] Development finance institution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C50C7B6"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7A46C4" w:rsidRPr="00A75FE1" w14:paraId="4DF95786"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21568F0" w14:textId="77777777" w:rsidR="007A46C4" w:rsidRPr="00A75FE1"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679DD2" w14:textId="1A7A9AC0" w:rsidR="007A46C4" w:rsidRPr="00A75FE1" w:rsidRDefault="3EB1E2EA" w:rsidP="0016731B">
            <w:pPr>
              <w:pStyle w:val="INDICATORTEXT"/>
              <w:cnfStyle w:val="000000100000" w:firstRow="0" w:lastRow="0" w:firstColumn="0" w:lastColumn="0" w:oddVBand="0" w:evenVBand="0" w:oddHBand="1" w:evenHBand="0" w:firstRowFirstColumn="0" w:firstRowLastColumn="0" w:lastRowFirstColumn="0" w:lastRowLastColumn="0"/>
              <w:rPr>
                <w:szCs w:val="18"/>
              </w:rPr>
            </w:pPr>
            <w:r>
              <w:t>[g] Reserve - sovereign or government-controlled fund</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1E6AEF"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A32FBB" w:rsidRPr="00A75FE1" w14:paraId="5B352276" w14:textId="77777777" w:rsidTr="3EB1E2E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6EEE042" w14:textId="77777777" w:rsidR="00A32FBB" w:rsidRPr="00A75FE1" w:rsidRDefault="00A32FBB" w:rsidP="00A32FBB">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1E083D" w14:textId="5B4F9A83" w:rsidR="00A32FBB" w:rsidRPr="00A75FE1" w:rsidRDefault="3EB1E2EA" w:rsidP="00A32FBB">
            <w:pPr>
              <w:pStyle w:val="INDICATORTEXT"/>
              <w:cnfStyle w:val="000000000000" w:firstRow="0" w:lastRow="0" w:firstColumn="0" w:lastColumn="0" w:oddVBand="0" w:evenVBand="0" w:oddHBand="0" w:evenHBand="0" w:firstRowFirstColumn="0" w:firstRowLastColumn="0" w:lastRowFirstColumn="0" w:lastRowLastColumn="0"/>
              <w:rPr>
                <w:szCs w:val="18"/>
              </w:rPr>
            </w:pPr>
            <w:r>
              <w:t>[h] Family office</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C2ED1D7" w14:textId="1A09685F" w:rsidR="00A32FBB" w:rsidRPr="00A75FE1" w:rsidRDefault="00A32FBB" w:rsidP="00A32FBB">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7A46C4" w:rsidRPr="00A75FE1" w14:paraId="36AD727F"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19F7D87" w14:textId="77777777" w:rsidR="007A46C4" w:rsidRPr="00A75FE1"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9F99AF" w14:textId="40DA96AF" w:rsidR="007A46C4" w:rsidRPr="00A75FE1" w:rsidRDefault="3EB1E2EA"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[i] Other, specify____________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D788F2" w14:textId="6F4A34A9"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7A46C4" w:rsidRPr="00A75FE1" w14:paraId="25BF59E0" w14:textId="77777777" w:rsidTr="3EB1E2EA">
        <w:trPr>
          <w:trHeight w:val="566"/>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vAlign w:val="top"/>
          </w:tcPr>
          <w:p w14:paraId="370E5006" w14:textId="651B9C5B" w:rsidR="007A46C4" w:rsidRPr="00A75FE1" w:rsidRDefault="007A46C4" w:rsidP="00B64F54">
            <w:pPr>
              <w:pStyle w:val="INDICATORNUMBER"/>
              <w:spacing w:before="0"/>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3B20C082" w14:textId="77777777"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Investment managers</w:t>
            </w:r>
          </w:p>
        </w:tc>
        <w:tc>
          <w:tcPr>
            <w:tcW w:w="2126"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2861C42" w14:textId="255BF130"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xml:space="preserve">Select the services you offer. </w:t>
            </w:r>
          </w:p>
        </w:tc>
        <w:tc>
          <w:tcPr>
            <w:tcW w:w="3260"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DF6F26F" w14:textId="69A474A4"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of asset under management (AUM) in ranges</w:t>
            </w:r>
          </w:p>
        </w:tc>
      </w:tr>
      <w:tr w:rsidR="007A46C4" w:rsidRPr="00A75FE1" w14:paraId="179D853C"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tcBorders>
            <w:vAlign w:val="top"/>
          </w:tcPr>
          <w:p w14:paraId="38E7C024" w14:textId="23AE1D3D" w:rsidR="007A46C4" w:rsidRPr="00A75FE1"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C2EFC8" w14:textId="516BE508" w:rsidR="007A46C4" w:rsidRPr="00A75FE1" w:rsidRDefault="3EB1E2EA">
            <w:pPr>
              <w:pStyle w:val="INDICATORTEXT"/>
              <w:cnfStyle w:val="000000100000" w:firstRow="0" w:lastRow="0" w:firstColumn="0" w:lastColumn="0" w:oddVBand="0" w:evenVBand="0" w:oddHBand="1" w:evenHBand="0" w:firstRowFirstColumn="0" w:firstRowLastColumn="0" w:lastRowFirstColumn="0" w:lastRowLastColumn="0"/>
              <w:rPr>
                <w:szCs w:val="18"/>
              </w:rPr>
            </w:pPr>
            <w:r>
              <w:t>[j] Fund management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75A92B"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E7A478" w14:textId="2C5AF2D2" w:rsidR="007A46C4" w:rsidRPr="00A75FE1" w:rsidRDefault="00C75552"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sym w:font="Wingdings" w:char="F06D"/>
            </w:r>
            <w:r w:rsidR="007A46C4" w:rsidRPr="3EB1E2EA">
              <w:t>&lt;10%;</w:t>
            </w:r>
            <w:r w:rsidR="00B64F54" w:rsidRPr="3EB1E2EA">
              <w:t xml:space="preserve"> </w:t>
            </w:r>
            <w:r w:rsidRPr="00A75FE1">
              <w:sym w:font="Wingdings" w:char="F06D"/>
            </w:r>
            <w:r w:rsidR="007A46C4" w:rsidRPr="3EB1E2EA">
              <w:t>10-50%;</w:t>
            </w:r>
            <w:r w:rsidR="00B64F54" w:rsidRPr="3EB1E2EA">
              <w:t xml:space="preserve"> </w:t>
            </w:r>
            <w:r w:rsidR="007A46C4" w:rsidRPr="3EB1E2EA">
              <w:t>&gt;</w:t>
            </w:r>
            <w:r w:rsidRPr="00A75FE1">
              <w:sym w:font="Wingdings" w:char="F06D"/>
            </w:r>
            <w:r w:rsidR="007A46C4" w:rsidRPr="3EB1E2EA">
              <w:t>50%</w:t>
            </w:r>
          </w:p>
        </w:tc>
      </w:tr>
      <w:tr w:rsidR="007A46C4" w:rsidRPr="00A75FE1" w14:paraId="256AB9CC" w14:textId="77777777" w:rsidTr="3EB1E2E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110D092B" w14:textId="77777777" w:rsidR="007A46C4" w:rsidRPr="00A75FE1"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257D34" w14:textId="077ED5B6" w:rsidR="007A46C4" w:rsidRPr="00A75FE1" w:rsidRDefault="3EB1E2EA">
            <w:pPr>
              <w:pStyle w:val="INDICATORTEXT"/>
              <w:cnfStyle w:val="000000000000" w:firstRow="0" w:lastRow="0" w:firstColumn="0" w:lastColumn="0" w:oddVBand="0" w:evenVBand="0" w:oddHBand="0" w:evenHBand="0" w:firstRowFirstColumn="0" w:firstRowLastColumn="0" w:lastRowFirstColumn="0" w:lastRowLastColumn="0"/>
              <w:rPr>
                <w:szCs w:val="18"/>
              </w:rPr>
            </w:pPr>
            <w:r>
              <w:t>[k] Fund of funds, manager of managers, sub-advised products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4111C8"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53C9A0" w14:textId="38222520" w:rsidR="007A46C4" w:rsidRPr="00A75FE1" w:rsidRDefault="00C75552" w:rsidP="007A46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sym w:font="Wingdings" w:char="F06D"/>
            </w:r>
            <w:r w:rsidR="007A46C4" w:rsidRPr="3EB1E2EA">
              <w:t>&lt;10%;</w:t>
            </w:r>
            <w:r w:rsidR="00B64F54" w:rsidRPr="3EB1E2EA">
              <w:t xml:space="preserve"> </w:t>
            </w:r>
            <w:r w:rsidRPr="00A75FE1">
              <w:sym w:font="Wingdings" w:char="F06D"/>
            </w:r>
            <w:r w:rsidR="007A46C4" w:rsidRPr="3EB1E2EA">
              <w:t>10-50%;</w:t>
            </w:r>
            <w:r w:rsidR="00B64F54" w:rsidRPr="3EB1E2EA">
              <w:t xml:space="preserve"> </w:t>
            </w:r>
            <w:r w:rsidR="007A46C4" w:rsidRPr="3EB1E2EA">
              <w:t>&gt;</w:t>
            </w:r>
            <w:r w:rsidRPr="00A75FE1">
              <w:sym w:font="Wingdings" w:char="F06D"/>
            </w:r>
            <w:r w:rsidR="007A46C4" w:rsidRPr="3EB1E2EA">
              <w:t>50%</w:t>
            </w:r>
          </w:p>
        </w:tc>
      </w:tr>
      <w:tr w:rsidR="007A46C4" w:rsidRPr="00A75FE1" w14:paraId="01517C99"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A668335" w14:textId="77777777" w:rsidR="007A46C4" w:rsidRPr="00A75FE1"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C42F4B" w14:textId="2A74CB32" w:rsidR="007A46C4" w:rsidRPr="00A75FE1" w:rsidRDefault="3EB1E2EA">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[l] Other, specify____________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571C14"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DCD7DA" w14:textId="10F7175E" w:rsidR="007A46C4" w:rsidRPr="00A75FE1" w:rsidRDefault="00C75552"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sym w:font="Wingdings" w:char="F06D"/>
            </w:r>
            <w:r w:rsidR="007A46C4" w:rsidRPr="3EB1E2EA">
              <w:t>&lt;10%;</w:t>
            </w:r>
            <w:r w:rsidR="00B64F54" w:rsidRPr="3EB1E2EA">
              <w:t xml:space="preserve"> </w:t>
            </w:r>
            <w:r w:rsidRPr="00A75FE1">
              <w:sym w:font="Wingdings" w:char="F06D"/>
            </w:r>
            <w:r w:rsidR="007A46C4" w:rsidRPr="3EB1E2EA">
              <w:t>10-50%;</w:t>
            </w:r>
            <w:r w:rsidR="00B64F54" w:rsidRPr="3EB1E2EA">
              <w:t xml:space="preserve"> </w:t>
            </w:r>
            <w:r w:rsidR="007A46C4" w:rsidRPr="3EB1E2EA">
              <w:t>&gt;</w:t>
            </w:r>
            <w:r w:rsidRPr="00A75FE1">
              <w:sym w:font="Wingdings" w:char="F06D"/>
            </w:r>
            <w:r w:rsidR="007A46C4" w:rsidRPr="3EB1E2EA">
              <w:t>50%</w:t>
            </w:r>
          </w:p>
        </w:tc>
      </w:tr>
      <w:tr w:rsidR="007A46C4" w:rsidRPr="00A75FE1" w14:paraId="70DCE89C" w14:textId="77777777" w:rsidTr="3EB1E2E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E25A81D" w14:textId="77777777" w:rsidR="007A46C4" w:rsidRPr="00A75FE1"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AF32A8" w14:textId="14C9C40C" w:rsidR="007A46C4"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Total</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73F5E"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b/>
                <w:szCs w:val="18"/>
              </w:rPr>
            </w:pP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86E3C6" w14:textId="6219D9EA" w:rsidR="007A46C4"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100%</w:t>
            </w:r>
          </w:p>
        </w:tc>
      </w:tr>
      <w:tr w:rsidR="007A46C4" w:rsidRPr="00A75FE1" w14:paraId="6650A5C0"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5D4A606" w14:textId="77777777" w:rsidR="007A46C4" w:rsidRPr="00A75FE1"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9F2300A" w14:textId="5DA40D30" w:rsidR="007A46C4" w:rsidRPr="00A75FE1" w:rsidRDefault="3EB1E2EA">
            <w:pPr>
              <w:pStyle w:val="INDICATORTEXT"/>
              <w:cnfStyle w:val="000000100000" w:firstRow="0" w:lastRow="0" w:firstColumn="0" w:lastColumn="0" w:oddVBand="0" w:evenVBand="0" w:oddHBand="1" w:evenHBand="0" w:firstRowFirstColumn="0" w:firstRowLastColumn="0" w:lastRowFirstColumn="0" w:lastRowLastColumn="0"/>
              <w:rPr>
                <w:szCs w:val="18"/>
              </w:rPr>
            </w:pPr>
            <w:r>
              <w:t>[m] Execution and advisory services</w:t>
            </w:r>
          </w:p>
        </w:tc>
        <w:tc>
          <w:tcPr>
            <w:tcW w:w="2126"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B29ACC6"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8D60A2A" w14:textId="62D83A2D" w:rsidR="007A46C4" w:rsidRPr="00A75FE1" w:rsidRDefault="3EB1E2EA" w:rsidP="007A46C4">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May be selected in addition to above options. </w:t>
            </w:r>
          </w:p>
        </w:tc>
      </w:tr>
      <w:tr w:rsidR="007A46C4" w:rsidRPr="00A75FE1" w14:paraId="6A6B89E7"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EF3B54E" w14:textId="2EF75DDA" w:rsidR="007A46C4"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01.2</w:t>
            </w:r>
          </w:p>
        </w:tc>
        <w:tc>
          <w:tcPr>
            <w:tcW w:w="8080" w:type="dxa"/>
            <w:gridSpan w:val="3"/>
            <w:tcBorders>
              <w:top w:val="single" w:sz="4" w:space="0" w:color="0070C0"/>
              <w:bottom w:val="nil"/>
              <w:right w:val="single" w:sz="4" w:space="0" w:color="0070C0"/>
            </w:tcBorders>
            <w:shd w:val="clear" w:color="auto" w:fill="DAEEF3" w:themeFill="accent5" w:themeFillTint="33"/>
          </w:tcPr>
          <w:p w14:paraId="267F4329" w14:textId="77777777" w:rsidR="007A46C4" w:rsidRPr="00A75FE1" w:rsidRDefault="3EB1E2EA" w:rsidP="0092000A">
            <w:pPr>
              <w:pStyle w:val="INDICATORTEXT"/>
              <w:cnfStyle w:val="000000000000" w:firstRow="0" w:lastRow="0" w:firstColumn="0" w:lastColumn="0" w:oddVBand="0" w:evenVBand="0" w:oddHBand="0" w:evenHBand="0" w:firstRowFirstColumn="0" w:firstRowLastColumn="0" w:lastRowFirstColumn="0" w:lastRowLastColumn="0"/>
              <w:rPr>
                <w:szCs w:val="18"/>
              </w:rPr>
            </w:pPr>
            <w:r>
              <w:t>Additional information.</w:t>
            </w:r>
          </w:p>
          <w:p w14:paraId="7B403CDB" w14:textId="157B1C3F" w:rsidR="007A46C4" w:rsidRPr="00A75FE1" w:rsidRDefault="007A46C4" w:rsidP="0092000A">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caps/>
                <w:color w:val="0082C8"/>
              </w:rPr>
              <w:t>[Optional]</w:t>
            </w:r>
          </w:p>
        </w:tc>
      </w:tr>
      <w:tr w:rsidR="007A46C4" w:rsidRPr="00A75FE1" w14:paraId="1BCE7676"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A9655EF" w14:textId="77777777" w:rsidR="007A46C4" w:rsidRPr="00A75FE1" w:rsidRDefault="007A46C4" w:rsidP="0092000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346B84B2" w14:textId="4EB8755C" w:rsidR="007A46C4" w:rsidRPr="00A75FE1" w:rsidRDefault="007A46C4" w:rsidP="0092000A">
            <w:pPr>
              <w:pStyle w:val="INDICATORTEXT"/>
              <w:cnfStyle w:val="000000100000" w:firstRow="0" w:lastRow="0" w:firstColumn="0" w:lastColumn="0" w:oddVBand="0" w:evenVBand="0" w:oddHBand="1" w:evenHBand="0" w:firstRowFirstColumn="0" w:firstRowLastColumn="0" w:lastRowFirstColumn="0" w:lastRowLastColumn="0"/>
              <w:rPr>
                <w:szCs w:val="18"/>
              </w:rPr>
            </w:pPr>
          </w:p>
        </w:tc>
      </w:tr>
    </w:tbl>
    <w:p w14:paraId="5AA33F84" w14:textId="77777777" w:rsidR="0092000A" w:rsidRPr="00A75FE1" w:rsidRDefault="0092000A" w:rsidP="00543BD5">
      <w:pPr>
        <w:pStyle w:val="INDICATORNUMBER"/>
      </w:pPr>
    </w:p>
    <w:p w14:paraId="43C8A310" w14:textId="77777777" w:rsidR="002E4641" w:rsidRPr="00A75FE1" w:rsidRDefault="002E4641" w:rsidP="00543BD5">
      <w:pPr>
        <w:pStyle w:val="INDICATORNUMBER"/>
      </w:pPr>
    </w:p>
    <w:p w14:paraId="03247D2D" w14:textId="77777777" w:rsidR="002E4641" w:rsidRPr="00A75FE1" w:rsidRDefault="002E4641" w:rsidP="00543BD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E4641" w:rsidRPr="00A75FE1" w14:paraId="212A5D82"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9E2CB17" w14:textId="77777777" w:rsidR="002E4641"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01</w:t>
            </w:r>
          </w:p>
        </w:tc>
        <w:tc>
          <w:tcPr>
            <w:tcW w:w="8075" w:type="dxa"/>
          </w:tcPr>
          <w:p w14:paraId="7C95FD7B" w14:textId="77777777" w:rsidR="002E4641"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2E4641" w:rsidRPr="00A75FE1" w14:paraId="6459AE31"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1520796" w14:textId="77777777" w:rsidR="002E4641"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01</w:t>
            </w:r>
          </w:p>
        </w:tc>
        <w:tc>
          <w:tcPr>
            <w:tcW w:w="8075" w:type="dxa"/>
            <w:tcBorders>
              <w:bottom w:val="single" w:sz="4" w:space="0" w:color="A6A6A6" w:themeColor="background1" w:themeShade="A6"/>
            </w:tcBorders>
          </w:tcPr>
          <w:p w14:paraId="72F9EAA5" w14:textId="77777777" w:rsidR="00687083" w:rsidRPr="00A75FE1" w:rsidRDefault="3EB1E2EA"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Please see the definitions below for guidance on how to categorise your organisation. </w:t>
            </w:r>
          </w:p>
          <w:p w14:paraId="6ADFDCEB" w14:textId="6C8F8393" w:rsidR="002E4641" w:rsidRPr="00A75FE1" w:rsidRDefault="3EB1E2EA"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Please contact the PRI at </w:t>
            </w:r>
            <w:hyperlink r:id="rId27">
              <w:r w:rsidRPr="3EB1E2EA">
                <w:rPr>
                  <w:color w:val="0070C0"/>
                  <w:u w:val="single"/>
                </w:rPr>
                <w:t>reporting@unpri.org</w:t>
              </w:r>
            </w:hyperlink>
            <w:r>
              <w:t xml:space="preserve"> before responding ‘Other’ because this may render benchmarking results less useful for your organisation and your peers.</w:t>
            </w:r>
          </w:p>
          <w:p w14:paraId="292B029B" w14:textId="393ADA4F" w:rsidR="002E4641"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3EB1E2EA">
              <w:rPr>
                <w:i/>
                <w:iCs/>
              </w:rPr>
              <w:t>Asset owners</w:t>
            </w:r>
          </w:p>
          <w:p w14:paraId="720FC90D" w14:textId="799AC3F9" w:rsidR="002E4641" w:rsidRPr="00A75FE1" w:rsidRDefault="3EB1E2EA"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Asset owners should select the category that most closely represents their organisation. For example, if the organisation holds both pension and insurance funds, select the category that accounts for the largest proportion of assets under management (AUM). Please see the </w:t>
            </w:r>
            <w:hyperlink r:id="rId28">
              <w:r w:rsidRPr="3EB1E2EA">
                <w:rPr>
                  <w:rStyle w:val="Hyperlink"/>
                  <w:rFonts w:eastAsia="Arial" w:cs="Arial"/>
                </w:rPr>
                <w:t xml:space="preserve">Overview &amp; Guidance </w:t>
              </w:r>
            </w:hyperlink>
            <w:r>
              <w:t xml:space="preserve"> document for guidance on reporting on subsidiaries. </w:t>
            </w:r>
          </w:p>
          <w:p w14:paraId="62A0E245" w14:textId="4A180F4E" w:rsidR="002E4641"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3EB1E2EA">
              <w:rPr>
                <w:i/>
                <w:iCs/>
              </w:rPr>
              <w:t>Investment managers</w:t>
            </w:r>
          </w:p>
          <w:p w14:paraId="5115564B" w14:textId="79DC8030" w:rsidR="00702048" w:rsidRPr="00A75FE1" w:rsidRDefault="3EB1E2EA" w:rsidP="00B64F5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Select all that apply (h-k). If your organisation only offers one service, select “ &gt;50% ”. </w:t>
            </w:r>
          </w:p>
          <w:p w14:paraId="3A9C644C" w14:textId="098AA8B8" w:rsidR="00702048" w:rsidRPr="00A75FE1" w:rsidRDefault="3EB1E2EA" w:rsidP="00B64F5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You should base this calculation on your assets under management, excluding assets subject to an advisory or execution-only approach. You can select “Execution and advisory services” to indicate that you also provide these services. Indicator SG 16 will allow you to report on your approach to ESG in execution and advisory services. For the rest of the Framework, your reporting should focus on assets under management. </w:t>
            </w:r>
          </w:p>
          <w:p w14:paraId="02D6410C" w14:textId="77777777" w:rsidR="002E4641" w:rsidRPr="00A75FE1" w:rsidRDefault="3EB1E2EA" w:rsidP="0016731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When calculating percentages, Investment Managers with subsidiaries that are also PRI signatories should make sure that their response to this indicator is consistent with their response to [OO 03.2] and [OO 04], as well as in the asset mix provided [OO 05]. If you have chosen to exclude subsidiaries from your reporting, you should exclude them from all calculations in this module. </w:t>
            </w:r>
          </w:p>
          <w:p w14:paraId="20A490F4" w14:textId="14CA9767" w:rsidR="00D261E1"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t>Provide any additional information about your organisation, its mission, strategies, activities or investments that are important to contextualise your responsible investment activities.</w:t>
            </w:r>
          </w:p>
        </w:tc>
      </w:tr>
      <w:tr w:rsidR="002E4641" w:rsidRPr="00A75FE1" w14:paraId="429DF061"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5F7C6790" w14:textId="77777777" w:rsidR="002E4641" w:rsidRPr="00A75FE1" w:rsidRDefault="3EB1E2EA" w:rsidP="3EB1E2EA">
            <w:pPr>
              <w:spacing w:before="0" w:after="0" w:line="240" w:lineRule="auto"/>
              <w:rPr>
                <w:b/>
                <w:bCs/>
                <w:color w:val="595959" w:themeColor="text1" w:themeTint="A6"/>
                <w:sz w:val="18"/>
                <w:szCs w:val="18"/>
              </w:rPr>
            </w:pPr>
            <w:r w:rsidRPr="3EB1E2EA">
              <w:rPr>
                <w:b/>
                <w:bCs/>
                <w:color w:val="595959" w:themeColor="text1" w:themeTint="A6"/>
                <w:sz w:val="18"/>
                <w:szCs w:val="18"/>
              </w:rPr>
              <w:t>LOGIC</w:t>
            </w:r>
          </w:p>
        </w:tc>
      </w:tr>
      <w:tr w:rsidR="002E4641" w:rsidRPr="00A75FE1" w14:paraId="3A9D70DE"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401B96C0" w14:textId="77777777" w:rsidR="002E4641"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01</w:t>
            </w:r>
          </w:p>
        </w:tc>
        <w:tc>
          <w:tcPr>
            <w:tcW w:w="8075" w:type="dxa"/>
            <w:tcBorders>
              <w:top w:val="single" w:sz="4" w:space="0" w:color="A6A6A6" w:themeColor="background1" w:themeShade="A6"/>
              <w:bottom w:val="single" w:sz="4" w:space="0" w:color="0070C0"/>
            </w:tcBorders>
          </w:tcPr>
          <w:p w14:paraId="7D731199" w14:textId="77777777" w:rsidR="002E4641" w:rsidRPr="00A75FE1" w:rsidRDefault="3EB1E2EA"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Within indicator:</w:t>
            </w:r>
          </w:p>
          <w:p w14:paraId="42771038" w14:textId="13F9733E" w:rsidR="002E4641" w:rsidRPr="00A75FE1" w:rsidRDefault="3EB1E2EA"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 first part of this indicator is applicable for asset owners, and the second part, for investment managers. This will be defined by how your organisation has signed up to the PRI. Please contact the PRI if you would like to query your category.</w:t>
            </w:r>
          </w:p>
          <w:p w14:paraId="6CB61513" w14:textId="77777777" w:rsidR="002E4641" w:rsidRPr="00A75FE1" w:rsidRDefault="3EB1E2EA" w:rsidP="005C5A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Between indicators:</w:t>
            </w:r>
          </w:p>
          <w:p w14:paraId="205366DA" w14:textId="27B0B41C" w:rsidR="002E4641" w:rsidRPr="00A75FE1" w:rsidRDefault="3EB1E2EA" w:rsidP="0021783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If the “Execution and advisory services” option is selected, indicators [OO 04.4] and [SG 16] will be applicable. </w:t>
            </w:r>
          </w:p>
        </w:tc>
      </w:tr>
    </w:tbl>
    <w:p w14:paraId="44FFCCEA" w14:textId="17BFC8AC" w:rsidR="002B62E1" w:rsidRPr="00A75FE1" w:rsidRDefault="002B62E1" w:rsidP="00543BD5">
      <w:pPr>
        <w:pStyle w:val="INDICATORNUMBER"/>
      </w:pPr>
    </w:p>
    <w:p w14:paraId="33823358" w14:textId="77777777" w:rsidR="002B62E1" w:rsidRPr="00A75FE1" w:rsidRDefault="002B62E1">
      <w:pPr>
        <w:widowControl/>
        <w:autoSpaceDE/>
        <w:autoSpaceDN/>
        <w:adjustRightInd/>
        <w:spacing w:before="0" w:after="0" w:line="240" w:lineRule="auto"/>
        <w:rPr>
          <w:rFonts w:eastAsia="Times New Roman"/>
          <w:b/>
          <w:color w:val="595959"/>
          <w:sz w:val="18"/>
          <w:szCs w:val="18"/>
        </w:rPr>
      </w:pPr>
      <w:r w:rsidRPr="00A75FE1">
        <w:br w:type="page"/>
      </w:r>
    </w:p>
    <w:p w14:paraId="1F5194A2" w14:textId="77777777" w:rsidR="002E4641" w:rsidRPr="00A75FE1" w:rsidRDefault="002E4641" w:rsidP="00543BD5">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76613F" w:rsidRPr="00A75FE1" w14:paraId="504257C8"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246505CD" w14:textId="77777777" w:rsidR="0076613F" w:rsidRPr="00A75FE1" w:rsidRDefault="3EB1E2EA" w:rsidP="3EB1E2EA">
            <w:pPr>
              <w:pStyle w:val="SectionIndicatorHeaderText"/>
              <w:rPr>
                <w:rStyle w:val="IntenseEmphasis"/>
                <w:b w:val="0"/>
                <w:bCs w:val="0"/>
                <w:i w:val="0"/>
                <w:iCs w:val="0"/>
              </w:rPr>
            </w:pPr>
            <w:r w:rsidRPr="3EB1E2EA">
              <w:rPr>
                <w:rStyle w:val="IntenseEmphasis"/>
                <w:b w:val="0"/>
                <w:bCs w:val="0"/>
                <w:i w:val="0"/>
                <w:iCs w:val="0"/>
                <w:color w:val="FFFFFF" w:themeColor="background1"/>
              </w:rPr>
              <w:t>OO 01</w:t>
            </w:r>
          </w:p>
        </w:tc>
        <w:tc>
          <w:tcPr>
            <w:tcW w:w="7087" w:type="dxa"/>
          </w:tcPr>
          <w:p w14:paraId="529C4650" w14:textId="77777777" w:rsidR="0076613F"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3EB1E2EA">
              <w:rPr>
                <w:rStyle w:val="IntenseEmphasis"/>
                <w:b/>
                <w:i w:val="0"/>
                <w:iCs w:val="0"/>
                <w:color w:val="FFFFFF" w:themeColor="background1"/>
              </w:rPr>
              <w:t>DEFINITIONS</w:t>
            </w:r>
          </w:p>
        </w:tc>
      </w:tr>
      <w:tr w:rsidR="0076613F" w:rsidRPr="00A75FE1" w14:paraId="3F646DB1" w14:textId="77777777" w:rsidTr="3EB1E2EA">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DAEEF3" w:themeFill="accent5" w:themeFillTint="33"/>
          </w:tcPr>
          <w:p w14:paraId="1C2E8301" w14:textId="77777777" w:rsidR="0076613F" w:rsidRPr="00A75FE1" w:rsidRDefault="3EB1E2EA" w:rsidP="3EB1E2EA">
            <w:pPr>
              <w:pStyle w:val="INDICATORTEXT"/>
              <w:jc w:val="both"/>
              <w:rPr>
                <w:rStyle w:val="IntenseEmphasis"/>
                <w:b w:val="0"/>
                <w:bCs w:val="0"/>
                <w:i w:val="0"/>
                <w:iCs w:val="0"/>
                <w:color w:val="FFFFFF" w:themeColor="background1"/>
              </w:rPr>
            </w:pPr>
            <w:r w:rsidRPr="3EB1E2EA">
              <w:rPr>
                <w:b/>
                <w:bCs/>
                <w:i/>
                <w:iCs/>
              </w:rPr>
              <w:t>Asset owners</w:t>
            </w:r>
          </w:p>
        </w:tc>
      </w:tr>
      <w:tr w:rsidR="0076613F" w:rsidRPr="00A75FE1" w14:paraId="15FB3F49"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0AD0FF36" w14:textId="396C127F" w:rsidR="0076613F" w:rsidRPr="00A75FE1" w:rsidRDefault="3EB1E2EA" w:rsidP="3EB1E2EA">
            <w:pPr>
              <w:pStyle w:val="INDICATORTEXT"/>
              <w:rPr>
                <w:b/>
                <w:bCs/>
              </w:rPr>
            </w:pPr>
            <w:r w:rsidRPr="3EB1E2EA">
              <w:rPr>
                <w:b/>
                <w:bCs/>
              </w:rPr>
              <w:t>Non-corporate pension or superannuation or retirement or provident fund or plan</w:t>
            </w:r>
          </w:p>
        </w:tc>
        <w:tc>
          <w:tcPr>
            <w:tcW w:w="7087" w:type="dxa"/>
          </w:tcPr>
          <w:p w14:paraId="0EDB8147" w14:textId="77777777" w:rsidR="0076613F" w:rsidRPr="00A75FE1" w:rsidRDefault="3EB1E2EA" w:rsidP="007A1557">
            <w:pPr>
              <w:pStyle w:val="INDICATORTEXT"/>
              <w:spacing w:before="0"/>
              <w:jc w:val="both"/>
              <w:cnfStyle w:val="000000000000" w:firstRow="0" w:lastRow="0" w:firstColumn="0" w:lastColumn="0" w:oddVBand="0" w:evenVBand="0" w:oddHBand="0" w:evenHBand="0" w:firstRowFirstColumn="0" w:firstRowLastColumn="0" w:lastRowFirstColumn="0" w:lastRowLastColumn="0"/>
              <w:rPr>
                <w:bCs/>
                <w:szCs w:val="18"/>
              </w:rPr>
            </w:pPr>
            <w:r>
              <w:t>An organisation that manages non-corporate retirement and/or pension plan-related assets. Your organisation probably has trustees or members of the board who are responsible for prudential operations, and some of your organisation’s obligations might be codified by law.</w:t>
            </w:r>
          </w:p>
        </w:tc>
      </w:tr>
      <w:tr w:rsidR="0076613F" w:rsidRPr="00A75FE1" w14:paraId="3A9C36C1"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62B799BA" w14:textId="77777777" w:rsidR="0076613F" w:rsidRPr="00A75FE1" w:rsidRDefault="3EB1E2EA" w:rsidP="3EB1E2EA">
            <w:pPr>
              <w:pStyle w:val="INDICATORTEXT"/>
              <w:rPr>
                <w:b/>
                <w:bCs/>
              </w:rPr>
            </w:pPr>
            <w:r w:rsidRPr="3EB1E2EA">
              <w:rPr>
                <w:b/>
                <w:bCs/>
              </w:rPr>
              <w:t>Corporate pension or superannuation or retirement or provident fund or plan</w:t>
            </w:r>
          </w:p>
        </w:tc>
        <w:tc>
          <w:tcPr>
            <w:tcW w:w="7087" w:type="dxa"/>
          </w:tcPr>
          <w:p w14:paraId="389155FA" w14:textId="77777777" w:rsidR="0076613F" w:rsidRPr="00A75FE1" w:rsidRDefault="3EB1E2EA" w:rsidP="007A1557">
            <w:pPr>
              <w:pStyle w:val="INDICATORTEXT"/>
              <w:spacing w:before="0"/>
              <w:jc w:val="both"/>
              <w:cnfStyle w:val="000000000000" w:firstRow="0" w:lastRow="0" w:firstColumn="0" w:lastColumn="0" w:oddVBand="0" w:evenVBand="0" w:oddHBand="0" w:evenHBand="0" w:firstRowFirstColumn="0" w:firstRowLastColumn="0" w:lastRowFirstColumn="0" w:lastRowLastColumn="0"/>
              <w:rPr>
                <w:bCs/>
                <w:szCs w:val="18"/>
              </w:rPr>
            </w:pPr>
            <w:r>
              <w:t>An organisation that manages corporate retirement and/or pension plan-related assets. Your organisation probably has trustees who are responsible for prudential operations, and some of your organisation’s obligations might be codified by law.</w:t>
            </w:r>
          </w:p>
        </w:tc>
      </w:tr>
      <w:tr w:rsidR="0076613F" w:rsidRPr="00A75FE1" w14:paraId="3C9689B1"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15ED6946" w14:textId="77777777" w:rsidR="0076613F" w:rsidRPr="00A75FE1" w:rsidRDefault="3EB1E2EA" w:rsidP="3EB1E2EA">
            <w:pPr>
              <w:pStyle w:val="INDICATORTEXT"/>
              <w:rPr>
                <w:b/>
                <w:bCs/>
              </w:rPr>
            </w:pPr>
            <w:r w:rsidRPr="3EB1E2EA">
              <w:rPr>
                <w:b/>
                <w:bCs/>
              </w:rPr>
              <w:t>Insurance company</w:t>
            </w:r>
          </w:p>
        </w:tc>
        <w:tc>
          <w:tcPr>
            <w:tcW w:w="7087" w:type="dxa"/>
          </w:tcPr>
          <w:p w14:paraId="4FEC7021" w14:textId="7E17AA13" w:rsidR="0076613F" w:rsidRPr="00A75FE1" w:rsidRDefault="3EB1E2EA"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 financial institution that sells insurance or provides reinsurance services in the life and/or non-life insurance markets. Insurance companies are asset owners insofar as they have invested capital. This category does not include insurance consultants or insurance brokers. However, it does include those insurance companies that offer pension, superannuation or retirement products along with more conventional insurance products.</w:t>
            </w:r>
          </w:p>
        </w:tc>
      </w:tr>
      <w:tr w:rsidR="0076613F" w:rsidRPr="00A75FE1" w14:paraId="77BD3C66"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762D0DC2" w14:textId="5C545C2B" w:rsidR="0076613F" w:rsidRPr="00A75FE1" w:rsidRDefault="3EB1E2EA" w:rsidP="3EB1E2EA">
            <w:pPr>
              <w:pStyle w:val="INDICATORTEXT"/>
              <w:rPr>
                <w:b/>
                <w:bCs/>
              </w:rPr>
            </w:pPr>
            <w:r w:rsidRPr="3EB1E2EA">
              <w:rPr>
                <w:b/>
                <w:bCs/>
              </w:rPr>
              <w:t xml:space="preserve">Foundation </w:t>
            </w:r>
          </w:p>
        </w:tc>
        <w:tc>
          <w:tcPr>
            <w:tcW w:w="7087" w:type="dxa"/>
          </w:tcPr>
          <w:p w14:paraId="3975D01A" w14:textId="790C7286" w:rsidR="0076613F" w:rsidRPr="00A75FE1" w:rsidRDefault="3EB1E2EA" w:rsidP="0048422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 charitable non-governmental non-profit organisation, which usually derives its money from a family, an individual, or a corporation. Its principal fund is managed by its own trustees or directors. A private foundation generates income by investing its initial donation, often disbursing the bulk of its investment income each year to desired charitable activities.</w:t>
            </w:r>
          </w:p>
        </w:tc>
      </w:tr>
      <w:tr w:rsidR="00A32FBB" w:rsidRPr="00A75FE1" w14:paraId="2BA762E1"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4A8ACB3D" w14:textId="1D41CC3A" w:rsidR="00A32FBB" w:rsidRPr="00A75FE1" w:rsidRDefault="3EB1E2EA" w:rsidP="3EB1E2EA">
            <w:pPr>
              <w:pStyle w:val="INDICATORTEXT"/>
              <w:rPr>
                <w:b/>
                <w:bCs/>
              </w:rPr>
            </w:pPr>
            <w:r w:rsidRPr="3EB1E2EA">
              <w:rPr>
                <w:b/>
                <w:bCs/>
              </w:rPr>
              <w:t>Endowment</w:t>
            </w:r>
          </w:p>
        </w:tc>
        <w:tc>
          <w:tcPr>
            <w:tcW w:w="7087" w:type="dxa"/>
          </w:tcPr>
          <w:p w14:paraId="49A3CAC9" w14:textId="265A0DCD" w:rsidR="00A32FBB" w:rsidRPr="00A75FE1" w:rsidRDefault="3EB1E2EA" w:rsidP="0048422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An investment fund often used by non-profits, universities, hospitals and churches, funded by donations that may or may not have a stated purpose at the bequest of the donor. Many non-profit organizations set up an endowment to sustain their fund-raising efforts over a long period because its principal balance remains intact and the interest generated from it is used for operating or fund-raising purposes. The investment income from dividends is usually devoted to charitable efforts.</w:t>
            </w:r>
          </w:p>
        </w:tc>
      </w:tr>
      <w:tr w:rsidR="0076613F" w:rsidRPr="00A75FE1" w14:paraId="18E29CAC"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31C315C8" w14:textId="22E758C4" w:rsidR="0076613F" w:rsidRPr="00A75FE1" w:rsidRDefault="3EB1E2EA" w:rsidP="3EB1E2EA">
            <w:pPr>
              <w:pStyle w:val="INDICATORTEXT"/>
              <w:rPr>
                <w:b/>
                <w:bCs/>
              </w:rPr>
            </w:pPr>
            <w:r w:rsidRPr="3EB1E2EA">
              <w:rPr>
                <w:b/>
                <w:bCs/>
              </w:rPr>
              <w:t>Development finance institution</w:t>
            </w:r>
          </w:p>
        </w:tc>
        <w:tc>
          <w:tcPr>
            <w:tcW w:w="7087" w:type="dxa"/>
          </w:tcPr>
          <w:p w14:paraId="242775E5" w14:textId="67D042FE" w:rsidR="0076613F" w:rsidRPr="00A75FE1" w:rsidRDefault="3EB1E2EA"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A financial institution that provides development finance (e.g., equity capital, loan capital) to fund businesses or economic development. </w:t>
            </w:r>
          </w:p>
        </w:tc>
      </w:tr>
      <w:tr w:rsidR="0076613F" w:rsidRPr="00A75FE1" w14:paraId="1ACD82AA"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48A13B17" w14:textId="1021D4D3" w:rsidR="0076613F" w:rsidRPr="00A75FE1" w:rsidRDefault="3EB1E2EA" w:rsidP="3EB1E2EA">
            <w:pPr>
              <w:pStyle w:val="INDICATORTEXT"/>
              <w:rPr>
                <w:b/>
                <w:bCs/>
              </w:rPr>
            </w:pPr>
            <w:r w:rsidRPr="3EB1E2EA">
              <w:rPr>
                <w:b/>
                <w:bCs/>
              </w:rPr>
              <w:t>Reserve-sovereign or government-controlled fund</w:t>
            </w:r>
          </w:p>
        </w:tc>
        <w:tc>
          <w:tcPr>
            <w:tcW w:w="7087" w:type="dxa"/>
          </w:tcPr>
          <w:p w14:paraId="6C64BB91" w14:textId="7CEE6DA7" w:rsidR="0076613F" w:rsidRPr="00A75FE1" w:rsidRDefault="3EB1E2EA"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includes sovereign wealth funds, treasury investment funds, stabilisation funds and government reserve funds (including those designed to provide a potential buffer for future pensions but do not have defined member accounts). </w:t>
            </w:r>
          </w:p>
          <w:p w14:paraId="6F7C9E30" w14:textId="647184DD" w:rsidR="0076613F" w:rsidRPr="00A75FE1" w:rsidRDefault="3EB1E2EA" w:rsidP="0092629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These funds meet one or more of the following criteria: a) more than 50% of the AUM are owned by the government; b) the government has authority to appoint the board of directors and/or the CEO; and/or c) the government has direct or indirect influence on investment decisions. Development finance institutions should not be listed here.</w:t>
            </w:r>
          </w:p>
        </w:tc>
      </w:tr>
      <w:tr w:rsidR="00A32FBB" w:rsidRPr="00A75FE1" w14:paraId="0068D6A4"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389C96BB" w14:textId="4FB243FA" w:rsidR="00A32FBB" w:rsidRPr="00A75FE1" w:rsidRDefault="3EB1E2EA" w:rsidP="3EB1E2EA">
            <w:pPr>
              <w:pStyle w:val="INDICATORTEXT"/>
              <w:rPr>
                <w:b/>
                <w:bCs/>
              </w:rPr>
            </w:pPr>
            <w:r w:rsidRPr="3EB1E2EA">
              <w:rPr>
                <w:b/>
                <w:bCs/>
              </w:rPr>
              <w:t>Family office</w:t>
            </w:r>
          </w:p>
        </w:tc>
        <w:tc>
          <w:tcPr>
            <w:tcW w:w="7087" w:type="dxa"/>
          </w:tcPr>
          <w:p w14:paraId="6A4F547B" w14:textId="0EEC11EB" w:rsidR="00A32FBB" w:rsidRPr="00A75FE1" w:rsidRDefault="3EB1E2EA"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 expression family office covers all forms of organisations and services involved in managing large private fortunes. These can be organised either as family-owned companies in which the family wealth is pooled, or as companies or bank departments that provide financial services for these clients while the family retains decision-making powers.</w:t>
            </w:r>
          </w:p>
        </w:tc>
      </w:tr>
      <w:tr w:rsidR="00360B40" w:rsidRPr="00A75FE1" w14:paraId="79A402EB"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591A6489" w14:textId="77777777" w:rsidR="00360B40" w:rsidRPr="00A75FE1" w:rsidRDefault="3EB1E2EA" w:rsidP="3EB1E2EA">
            <w:pPr>
              <w:pStyle w:val="INDICATORTEXT"/>
              <w:jc w:val="both"/>
              <w:rPr>
                <w:b/>
                <w:bCs/>
              </w:rPr>
            </w:pPr>
            <w:r w:rsidRPr="3EB1E2EA">
              <w:rPr>
                <w:b/>
                <w:bCs/>
              </w:rPr>
              <w:t>Other</w:t>
            </w:r>
          </w:p>
        </w:tc>
        <w:tc>
          <w:tcPr>
            <w:tcW w:w="7087" w:type="dxa"/>
          </w:tcPr>
          <w:p w14:paraId="648FBF1F" w14:textId="11781082" w:rsidR="00360B40" w:rsidRPr="00A75FE1" w:rsidRDefault="3EB1E2EA"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Contact the PRI at </w:t>
            </w:r>
            <w:hyperlink r:id="rId29">
              <w:r w:rsidRPr="3EB1E2EA">
                <w:rPr>
                  <w:color w:val="0070C0"/>
                  <w:u w:val="single"/>
                </w:rPr>
                <w:t>reporting@unpri.org</w:t>
              </w:r>
            </w:hyperlink>
            <w:r>
              <w:t xml:space="preserve"> before reporting ‘Other’ because selecting this may render benchmarking results less useful for your organisation and your peers.</w:t>
            </w:r>
          </w:p>
        </w:tc>
      </w:tr>
      <w:tr w:rsidR="00360B40" w:rsidRPr="00A75FE1" w14:paraId="354D7166" w14:textId="77777777" w:rsidTr="3EB1E2EA">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DAEEF3" w:themeFill="accent5" w:themeFillTint="33"/>
          </w:tcPr>
          <w:p w14:paraId="2410D879" w14:textId="77777777" w:rsidR="00360B40" w:rsidRPr="00A75FE1" w:rsidRDefault="3EB1E2EA" w:rsidP="3EB1E2EA">
            <w:pPr>
              <w:pStyle w:val="INDICATORTEXT"/>
              <w:rPr>
                <w:i/>
                <w:iCs/>
              </w:rPr>
            </w:pPr>
            <w:r w:rsidRPr="3EB1E2EA">
              <w:rPr>
                <w:b/>
                <w:bCs/>
                <w:i/>
                <w:iCs/>
              </w:rPr>
              <w:t>Investment managers</w:t>
            </w:r>
          </w:p>
        </w:tc>
      </w:tr>
      <w:tr w:rsidR="00360B40" w:rsidRPr="00A75FE1" w14:paraId="7AC1D82B"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77042EEB" w14:textId="77777777" w:rsidR="00360B40" w:rsidRPr="00A75FE1" w:rsidRDefault="3EB1E2EA" w:rsidP="3EB1E2EA">
            <w:pPr>
              <w:pStyle w:val="INDICATORTEXT"/>
              <w:rPr>
                <w:b/>
                <w:bCs/>
              </w:rPr>
            </w:pPr>
            <w:r w:rsidRPr="3EB1E2EA">
              <w:rPr>
                <w:b/>
                <w:bCs/>
              </w:rPr>
              <w:t>Fund management</w:t>
            </w:r>
          </w:p>
        </w:tc>
        <w:tc>
          <w:tcPr>
            <w:tcW w:w="7087" w:type="dxa"/>
          </w:tcPr>
          <w:p w14:paraId="7688D78B" w14:textId="461DFE2E" w:rsidR="00360B40" w:rsidRPr="00A75FE1" w:rsidRDefault="3EB1E2EA"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This category includes those who invest directly in companies and other assets, not via third-party funds. This includes investors that perform investment research internally and provide list(s) of eligible (or ineligible) securities to sub-advisor(s).</w:t>
            </w:r>
          </w:p>
        </w:tc>
      </w:tr>
      <w:tr w:rsidR="00360B40" w:rsidRPr="00A75FE1" w14:paraId="1672AC44"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798EE061" w14:textId="77777777" w:rsidR="00360B40" w:rsidRPr="00A75FE1" w:rsidRDefault="3EB1E2EA" w:rsidP="3EB1E2EA">
            <w:pPr>
              <w:pStyle w:val="INDICATORTEXT"/>
              <w:rPr>
                <w:b/>
                <w:bCs/>
              </w:rPr>
            </w:pPr>
            <w:r w:rsidRPr="3EB1E2EA">
              <w:rPr>
                <w:b/>
                <w:bCs/>
              </w:rPr>
              <w:lastRenderedPageBreak/>
              <w:t>Fund of funds, manager of managers, sub-advised products</w:t>
            </w:r>
          </w:p>
        </w:tc>
        <w:tc>
          <w:tcPr>
            <w:tcW w:w="7087" w:type="dxa"/>
          </w:tcPr>
          <w:p w14:paraId="7942E5B1" w14:textId="02395501" w:rsidR="00360B40" w:rsidRPr="00A75FE1" w:rsidRDefault="3EB1E2EA"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category includes all fund of funds managers, irrespective of the underlying asset class(es). Funds of hedge funds, mutual funds, real estate funds, private equity funds, etc., should select this category. </w:t>
            </w:r>
          </w:p>
        </w:tc>
      </w:tr>
      <w:tr w:rsidR="00360B40" w:rsidRPr="00A75FE1" w14:paraId="30AA0499"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48477502" w14:textId="77777777" w:rsidR="00360B40" w:rsidRPr="00A75FE1" w:rsidRDefault="3EB1E2EA" w:rsidP="3EB1E2EA">
            <w:pPr>
              <w:pStyle w:val="INDICATORTEXT"/>
              <w:rPr>
                <w:b/>
                <w:bCs/>
              </w:rPr>
            </w:pPr>
            <w:r w:rsidRPr="3EB1E2EA">
              <w:rPr>
                <w:b/>
                <w:bCs/>
              </w:rPr>
              <w:t>Other</w:t>
            </w:r>
          </w:p>
        </w:tc>
        <w:tc>
          <w:tcPr>
            <w:tcW w:w="7087" w:type="dxa"/>
          </w:tcPr>
          <w:p w14:paraId="7860B26D" w14:textId="10CB86F8" w:rsidR="00360B40" w:rsidRPr="00A75FE1" w:rsidRDefault="3EB1E2EA" w:rsidP="0004352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Contact the PRI at </w:t>
            </w:r>
            <w:hyperlink r:id="rId30">
              <w:r w:rsidRPr="3EB1E2EA">
                <w:rPr>
                  <w:color w:val="0070C0"/>
                  <w:u w:val="single"/>
                </w:rPr>
                <w:t>reporting@unpri.org</w:t>
              </w:r>
            </w:hyperlink>
            <w:r>
              <w:t xml:space="preserve"> before listing 10% or more of your AUM in ‘Other’ because selecting this may render benchmarking results less useful for your organisation and your peers.</w:t>
            </w:r>
          </w:p>
        </w:tc>
      </w:tr>
      <w:tr w:rsidR="00360B40" w:rsidRPr="00A75FE1" w14:paraId="4B9EB7A8" w14:textId="77777777" w:rsidTr="3EB1E2EA">
        <w:tc>
          <w:tcPr>
            <w:cnfStyle w:val="001000000000" w:firstRow="0" w:lastRow="0" w:firstColumn="1" w:lastColumn="0" w:oddVBand="0" w:evenVBand="0" w:oddHBand="0" w:evenHBand="0" w:firstRowFirstColumn="0" w:firstRowLastColumn="0" w:lastRowFirstColumn="0" w:lastRowLastColumn="0"/>
            <w:tcW w:w="2127" w:type="dxa"/>
          </w:tcPr>
          <w:p w14:paraId="057F24F2" w14:textId="785C017A" w:rsidR="00360B40" w:rsidRPr="00A75FE1" w:rsidRDefault="3EB1E2EA" w:rsidP="3EB1E2EA">
            <w:pPr>
              <w:pStyle w:val="INDICATORTEXT"/>
              <w:rPr>
                <w:b/>
                <w:bCs/>
              </w:rPr>
            </w:pPr>
            <w:r w:rsidRPr="3EB1E2EA">
              <w:rPr>
                <w:b/>
                <w:bCs/>
              </w:rPr>
              <w:t>Execution and/or advisory services</w:t>
            </w:r>
          </w:p>
        </w:tc>
        <w:tc>
          <w:tcPr>
            <w:tcW w:w="7087" w:type="dxa"/>
          </w:tcPr>
          <w:p w14:paraId="4CA8D979" w14:textId="09545F72" w:rsidR="00360B40" w:rsidRPr="00A75FE1" w:rsidRDefault="3EB1E2EA"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Execution and/or advisory services offer clients a platform of holdings and funds to invest in. You may or may not advise these clients, but they ultimately make the investment decision.</w:t>
            </w:r>
          </w:p>
          <w:p w14:paraId="04ABC7F5" w14:textId="6B05A3B2" w:rsidR="00616140" w:rsidRPr="00A75FE1" w:rsidRDefault="3EB1E2EA" w:rsidP="006161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Advisory services involve offering clients investment advice while leaving the decision (or approval of a recommendation) to the client. </w:t>
            </w:r>
          </w:p>
          <w:p w14:paraId="4D22C30B" w14:textId="5265C811" w:rsidR="00616140" w:rsidRPr="00A75FE1" w:rsidRDefault="3EB1E2EA"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Execution-only services offer the client a platform to make investments, but do not involve advising the client. </w:t>
            </w:r>
          </w:p>
          <w:p w14:paraId="49A149F2" w14:textId="25B91D4D" w:rsidR="00360B40" w:rsidRPr="00A75FE1" w:rsidRDefault="3EB1E2EA" w:rsidP="00FA2B8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This category includes investment platforms and/or third-party fund supermarkets on an execution or advisory basis. These types of services are typically offered by retail or private banks. Some investment management houses also provide these services.</w:t>
            </w:r>
          </w:p>
        </w:tc>
      </w:tr>
    </w:tbl>
    <w:p w14:paraId="22F893B5" w14:textId="77777777" w:rsidR="003A3203" w:rsidRPr="00A75FE1" w:rsidRDefault="003A3203">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94F6A" w:rsidRPr="00A75FE1" w14:paraId="7070282F"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473AE8" w14:textId="77777777" w:rsidR="00C94F6A" w:rsidRPr="00A75FE1" w:rsidRDefault="00C94F6A"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8AB99F2" w14:textId="77777777" w:rsidR="00C94F6A"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3A3D8D37" w14:textId="77777777" w:rsidR="00C94F6A"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665F4893" w14:textId="77777777" w:rsidR="00C94F6A"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C94F6A" w:rsidRPr="00A75FE1" w14:paraId="12484BF8"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9C28BC9" w14:textId="77777777" w:rsidR="00C94F6A"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OO 02</w:t>
            </w:r>
          </w:p>
        </w:tc>
        <w:tc>
          <w:tcPr>
            <w:tcW w:w="3402" w:type="dxa"/>
          </w:tcPr>
          <w:p w14:paraId="57796979" w14:textId="77777777" w:rsidR="00C94F6A"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 xml:space="preserve">MANDATORY </w:t>
            </w:r>
          </w:p>
        </w:tc>
        <w:tc>
          <w:tcPr>
            <w:tcW w:w="3302" w:type="dxa"/>
          </w:tcPr>
          <w:p w14:paraId="67D01D6C" w14:textId="77777777" w:rsidR="00C94F6A"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3605A99A" w14:textId="77777777" w:rsidR="00C94F6A"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7A972675" w14:textId="77777777" w:rsidR="00C94F6A" w:rsidRPr="00A75FE1" w:rsidRDefault="00C94F6A" w:rsidP="00C94F6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94F6A" w:rsidRPr="00A75FE1" w14:paraId="6127F4F5"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3AB4DA5" w14:textId="77777777" w:rsidR="00C94F6A"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02</w:t>
            </w:r>
          </w:p>
        </w:tc>
        <w:tc>
          <w:tcPr>
            <w:tcW w:w="8080" w:type="dxa"/>
            <w:tcBorders>
              <w:top w:val="single" w:sz="4" w:space="0" w:color="0070C0"/>
              <w:bottom w:val="single" w:sz="4" w:space="0" w:color="0070C0"/>
              <w:right w:val="single" w:sz="4" w:space="0" w:color="0070C0"/>
            </w:tcBorders>
            <w:shd w:val="clear" w:color="auto" w:fill="0070C0"/>
          </w:tcPr>
          <w:p w14:paraId="2DCE5F3A" w14:textId="77777777" w:rsidR="00C94F6A"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C94F6A" w:rsidRPr="00A75FE1" w14:paraId="1F9A35A2"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4ED4062" w14:textId="77777777" w:rsidR="00C94F6A"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02.1</w:t>
            </w:r>
          </w:p>
        </w:tc>
        <w:tc>
          <w:tcPr>
            <w:tcW w:w="8080" w:type="dxa"/>
            <w:tcBorders>
              <w:top w:val="single" w:sz="4" w:space="0" w:color="0070C0"/>
              <w:right w:val="single" w:sz="4" w:space="0" w:color="0070C0"/>
            </w:tcBorders>
            <w:shd w:val="clear" w:color="auto" w:fill="DAEEF3" w:themeFill="accent5" w:themeFillTint="33"/>
          </w:tcPr>
          <w:p w14:paraId="2CCBC03A" w14:textId="77777777" w:rsidR="00C94F6A"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Select the location of your organisation’s headquarters.</w:t>
            </w:r>
          </w:p>
        </w:tc>
      </w:tr>
      <w:tr w:rsidR="00A513DB" w:rsidRPr="00A75FE1" w14:paraId="0018C0A5" w14:textId="77777777" w:rsidTr="3EB1E2EA">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A08430B" w14:textId="77777777" w:rsidR="00A513DB" w:rsidRPr="00A75FE1" w:rsidRDefault="00A513DB" w:rsidP="00671916">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2A00E9DE" w14:textId="49A5E6BE" w:rsidR="00A513DB"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[drop down with countries]</w:t>
            </w:r>
          </w:p>
        </w:tc>
      </w:tr>
      <w:tr w:rsidR="00C94F6A" w:rsidRPr="00A75FE1" w14:paraId="2E15DAFA"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0A328FF" w14:textId="77777777" w:rsidR="00C94F6A"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02.2</w:t>
            </w:r>
          </w:p>
        </w:tc>
        <w:tc>
          <w:tcPr>
            <w:tcW w:w="8080" w:type="dxa"/>
            <w:tcBorders>
              <w:top w:val="single" w:sz="4" w:space="0" w:color="0070C0"/>
              <w:right w:val="single" w:sz="4" w:space="0" w:color="0070C0"/>
            </w:tcBorders>
            <w:shd w:val="clear" w:color="auto" w:fill="DAEEF3" w:themeFill="accent5" w:themeFillTint="33"/>
          </w:tcPr>
          <w:p w14:paraId="1E689B2D" w14:textId="77777777" w:rsidR="00C94F6A" w:rsidRPr="00A75FE1" w:rsidRDefault="3EB1E2EA" w:rsidP="0076231F">
            <w:pPr>
              <w:pStyle w:val="INDICATORTEXT"/>
              <w:cnfStyle w:val="000000100000" w:firstRow="0" w:lastRow="0" w:firstColumn="0" w:lastColumn="0" w:oddVBand="0" w:evenVBand="0" w:oddHBand="1" w:evenHBand="0" w:firstRowFirstColumn="0" w:firstRowLastColumn="0" w:lastRowFirstColumn="0" w:lastRowLastColumn="0"/>
            </w:pPr>
            <w:r>
              <w:t xml:space="preserve">Indicate the number of countries in which you have offices (including your headquarters). </w:t>
            </w:r>
          </w:p>
        </w:tc>
      </w:tr>
      <w:tr w:rsidR="00C94F6A" w:rsidRPr="00A75FE1" w14:paraId="758742C1" w14:textId="77777777" w:rsidTr="3EB1E2EA">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tcPr>
          <w:p w14:paraId="177E6331" w14:textId="77777777" w:rsidR="00C94F6A" w:rsidRPr="00A75FE1" w:rsidRDefault="00C94F6A" w:rsidP="00671916">
            <w:pPr>
              <w:widowControl/>
              <w:autoSpaceDE/>
              <w:autoSpaceDN/>
              <w:adjustRightInd/>
              <w:spacing w:after="0" w:line="240" w:lineRule="auto"/>
              <w:rPr>
                <w:rStyle w:val="IntenseEmphasis"/>
                <w:b w:val="0"/>
                <w:bCs w:val="0"/>
                <w:i w:val="0"/>
                <w:iCs w:val="0"/>
              </w:rPr>
            </w:pPr>
          </w:p>
        </w:tc>
        <w:tc>
          <w:tcPr>
            <w:tcW w:w="8080" w:type="dxa"/>
            <w:tcBorders>
              <w:top w:val="nil"/>
              <w:right w:val="single" w:sz="4" w:space="0" w:color="0070C0"/>
            </w:tcBorders>
            <w:shd w:val="clear" w:color="auto" w:fill="auto"/>
            <w:vAlign w:val="top"/>
          </w:tcPr>
          <w:p w14:paraId="66B01562"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1</w:t>
            </w:r>
          </w:p>
          <w:p w14:paraId="0C312E7D"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2-5</w:t>
            </w:r>
          </w:p>
          <w:p w14:paraId="55D13BBD"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6-10</w:t>
            </w:r>
          </w:p>
          <w:p w14:paraId="56EDA2B1" w14:textId="77777777" w:rsidR="00C94F6A"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&gt;10</w:t>
            </w:r>
          </w:p>
        </w:tc>
      </w:tr>
      <w:tr w:rsidR="0076231F" w:rsidRPr="00A75FE1" w14:paraId="5E34657E"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118D9E0" w14:textId="77777777" w:rsidR="0076231F"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02.3</w:t>
            </w:r>
          </w:p>
        </w:tc>
        <w:tc>
          <w:tcPr>
            <w:tcW w:w="8080" w:type="dxa"/>
            <w:tcBorders>
              <w:top w:val="single" w:sz="4" w:space="0" w:color="0070C0"/>
              <w:right w:val="single" w:sz="4" w:space="0" w:color="0070C0"/>
            </w:tcBorders>
            <w:shd w:val="clear" w:color="auto" w:fill="DAEEF3" w:themeFill="accent5" w:themeFillTint="33"/>
          </w:tcPr>
          <w:p w14:paraId="116B58A5" w14:textId="77777777" w:rsidR="0076231F"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pPr>
            <w:r>
              <w:t>Indicate the approximate number of staff in your organisation in full-time equivalents (FTE).</w:t>
            </w:r>
          </w:p>
        </w:tc>
      </w:tr>
      <w:tr w:rsidR="0076231F" w:rsidRPr="00A75FE1" w14:paraId="3AEC1EE5"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1B266B6B" w14:textId="77777777" w:rsidR="0076231F" w:rsidRPr="00A75FE1" w:rsidRDefault="0076231F" w:rsidP="00671916">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BF396C7" w14:textId="77777777" w:rsidR="0076231F" w:rsidRPr="00A75FE1" w:rsidRDefault="0076231F" w:rsidP="00671916">
            <w:pPr>
              <w:pStyle w:val="INDICATORTEXT"/>
              <w:cnfStyle w:val="000000000000" w:firstRow="0" w:lastRow="0" w:firstColumn="0" w:lastColumn="0" w:oddVBand="0" w:evenVBand="0" w:oddHBand="0" w:evenHBand="0" w:firstRowFirstColumn="0" w:firstRowLastColumn="0" w:lastRowFirstColumn="0" w:lastRowLastColumn="0"/>
            </w:pPr>
          </w:p>
        </w:tc>
      </w:tr>
      <w:tr w:rsidR="00C94F6A" w:rsidRPr="00A75FE1" w14:paraId="63183141"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69FF6D" w14:textId="77777777" w:rsidR="00C94F6A"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02.4</w:t>
            </w:r>
          </w:p>
        </w:tc>
        <w:tc>
          <w:tcPr>
            <w:tcW w:w="8080" w:type="dxa"/>
            <w:tcBorders>
              <w:top w:val="single" w:sz="4" w:space="0" w:color="0070C0"/>
              <w:right w:val="single" w:sz="4" w:space="0" w:color="0070C0"/>
            </w:tcBorders>
            <w:shd w:val="clear" w:color="auto" w:fill="DAEEF3" w:themeFill="accent5" w:themeFillTint="33"/>
          </w:tcPr>
          <w:p w14:paraId="7078AFF8" w14:textId="77777777" w:rsidR="00C94F6A"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1039FD9" w14:textId="77777777" w:rsidR="00C94F6A" w:rsidRPr="00A75FE1" w:rsidRDefault="00C94F6A" w:rsidP="00671916">
            <w:pPr>
              <w:pStyle w:val="INDICATORTEXT"/>
              <w:cnfStyle w:val="000000100000" w:firstRow="0" w:lastRow="0" w:firstColumn="0" w:lastColumn="0" w:oddVBand="0" w:evenVBand="0" w:oddHBand="1" w:evenHBand="0" w:firstRowFirstColumn="0" w:firstRowLastColumn="0" w:lastRowFirstColumn="0" w:lastRowLastColumn="0"/>
            </w:pPr>
            <w:r w:rsidRPr="3EB1E2EA">
              <w:rPr>
                <w:caps/>
                <w:color w:val="0082C8"/>
              </w:rPr>
              <w:t>[Optional]</w:t>
            </w:r>
          </w:p>
        </w:tc>
      </w:tr>
      <w:tr w:rsidR="00C94F6A" w:rsidRPr="00A75FE1" w14:paraId="1EB96E23"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2267A42" w14:textId="77777777" w:rsidR="00C94F6A" w:rsidRPr="00A75FE1" w:rsidRDefault="00C94F6A" w:rsidP="00671916">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92D022F" w14:textId="77777777" w:rsidR="00C94F6A" w:rsidRPr="00A75FE1" w:rsidRDefault="00C94F6A" w:rsidP="00671916">
            <w:pPr>
              <w:pStyle w:val="INDICATORTEXT"/>
              <w:cnfStyle w:val="000000000000" w:firstRow="0" w:lastRow="0" w:firstColumn="0" w:lastColumn="0" w:oddVBand="0" w:evenVBand="0" w:oddHBand="0" w:evenHBand="0" w:firstRowFirstColumn="0" w:firstRowLastColumn="0" w:lastRowFirstColumn="0" w:lastRowLastColumn="0"/>
            </w:pPr>
          </w:p>
        </w:tc>
      </w:tr>
    </w:tbl>
    <w:p w14:paraId="4AC2FCDF" w14:textId="77777777" w:rsidR="00C94F6A" w:rsidRPr="00A75FE1" w:rsidRDefault="00C94F6A" w:rsidP="008B0FE1">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B0FE1" w:rsidRPr="00A75FE1" w14:paraId="4C0B8485"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56BCDC8" w14:textId="77777777" w:rsidR="008B0FE1"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02</w:t>
            </w:r>
          </w:p>
        </w:tc>
        <w:tc>
          <w:tcPr>
            <w:tcW w:w="8075" w:type="dxa"/>
          </w:tcPr>
          <w:p w14:paraId="03C2322C" w14:textId="77777777" w:rsidR="008B0FE1"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8B0FE1" w:rsidRPr="00A75FE1" w14:paraId="3557AFD0"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0E7C78B" w14:textId="77777777" w:rsidR="008B0FE1"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02</w:t>
            </w:r>
          </w:p>
        </w:tc>
        <w:tc>
          <w:tcPr>
            <w:tcW w:w="8075" w:type="dxa"/>
            <w:tcBorders>
              <w:bottom w:val="single" w:sz="4" w:space="0" w:color="A6A6A6" w:themeColor="background1" w:themeShade="A6"/>
            </w:tcBorders>
          </w:tcPr>
          <w:p w14:paraId="06DF088D" w14:textId="3A0140B5" w:rsidR="008B0FE1"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This indicator is required for peering purposes and to contextualise your responses going forward.</w:t>
            </w:r>
          </w:p>
        </w:tc>
      </w:tr>
      <w:tr w:rsidR="008B0FE1" w:rsidRPr="00A75FE1" w14:paraId="2092E039"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00086F3" w14:textId="77777777" w:rsidR="008B0FE1"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02.1</w:t>
            </w:r>
          </w:p>
        </w:tc>
        <w:tc>
          <w:tcPr>
            <w:tcW w:w="8075" w:type="dxa"/>
            <w:tcBorders>
              <w:bottom w:val="single" w:sz="4" w:space="0" w:color="A6A6A6" w:themeColor="background1" w:themeShade="A6"/>
            </w:tcBorders>
          </w:tcPr>
          <w:p w14:paraId="2F45B739" w14:textId="77777777" w:rsidR="008B0FE1" w:rsidRPr="00A75FE1" w:rsidRDefault="3EB1E2EA"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Most organisations have one headquarter office. However, if your organisation has more than one headquarter, please select the main location in terms of number of staff.</w:t>
            </w:r>
          </w:p>
        </w:tc>
      </w:tr>
      <w:tr w:rsidR="008B0FE1" w:rsidRPr="00A75FE1" w14:paraId="422F5BA0"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3DB0BC28" w14:textId="77777777" w:rsidR="008B0FE1"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02.2</w:t>
            </w:r>
          </w:p>
        </w:tc>
        <w:tc>
          <w:tcPr>
            <w:tcW w:w="8075" w:type="dxa"/>
            <w:tcBorders>
              <w:bottom w:val="single" w:sz="4" w:space="0" w:color="A6A6A6" w:themeColor="background1" w:themeShade="A6"/>
            </w:tcBorders>
          </w:tcPr>
          <w:p w14:paraId="402F0F04" w14:textId="6C6F13EE" w:rsidR="008B0FE1" w:rsidRPr="00A75FE1" w:rsidRDefault="3EB1E2EA"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This indicator is a proxy to measure the level of complexity organisations face. Please include any office part of your asset management business, irrespective of whether they are research, analysis, sales, or administrative offices.</w:t>
            </w:r>
          </w:p>
          <w:p w14:paraId="685FE70A" w14:textId="7C5C8A2B" w:rsidR="008B0FE1" w:rsidRPr="00A75FE1" w:rsidRDefault="3EB1E2EA" w:rsidP="00FA2B8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When a bank, insurance company or other institution is a PRI signatory only via its asset management subsidiary or business unit, it should only consider the offices that include staff of that subsidiary or business unit.</w:t>
            </w:r>
          </w:p>
        </w:tc>
      </w:tr>
      <w:tr w:rsidR="008B0FE1" w:rsidRPr="00A75FE1" w14:paraId="155DDB93"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2DDADFAB" w14:textId="77777777" w:rsidR="008B0FE1"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02.3</w:t>
            </w:r>
          </w:p>
        </w:tc>
        <w:tc>
          <w:tcPr>
            <w:tcW w:w="8075" w:type="dxa"/>
            <w:tcBorders>
              <w:top w:val="single" w:sz="4" w:space="0" w:color="A6A6A6" w:themeColor="background1" w:themeShade="A6"/>
              <w:bottom w:val="single" w:sz="4" w:space="0" w:color="0070C0"/>
            </w:tcBorders>
          </w:tcPr>
          <w:p w14:paraId="40C37518" w14:textId="052D8571" w:rsidR="008B0FE1" w:rsidRPr="00A75FE1" w:rsidRDefault="3EB1E2EA"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Staff numbers include full-time employees involved directly in the investment decision-making process as well as supporting roles in administration, marketing and human resources.</w:t>
            </w:r>
          </w:p>
          <w:p w14:paraId="256FE89F" w14:textId="77777777" w:rsidR="00D35056" w:rsidRPr="00A75FE1" w:rsidRDefault="3EB1E2EA"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Staff figures should not include beneficiaries or clients.</w:t>
            </w:r>
          </w:p>
          <w:p w14:paraId="513BD980" w14:textId="67756CAD" w:rsidR="00687083" w:rsidRPr="00A75FE1" w:rsidRDefault="3EB1E2EA"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If the reporting organisation does not have any full-time staff, please state zero and use OO 02.4 to explain the structure. </w:t>
            </w:r>
          </w:p>
          <w:p w14:paraId="18FBF7CB" w14:textId="77777777" w:rsidR="008B0FE1" w:rsidRPr="00A75FE1" w:rsidRDefault="3EB1E2EA"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When a bank, insurance company or other institution is a PRI signatory only via its asset management subsidiary or business unit, it should only consider the staff of that subsidiary or business unit.</w:t>
            </w:r>
          </w:p>
        </w:tc>
      </w:tr>
    </w:tbl>
    <w:p w14:paraId="4CBD59B5" w14:textId="77777777" w:rsidR="008B0FE1" w:rsidRPr="00A75FE1" w:rsidRDefault="008B0FE1" w:rsidP="008B0FE1">
      <w:pPr>
        <w:pStyle w:val="INDICATORNUMBER"/>
      </w:pPr>
    </w:p>
    <w:p w14:paraId="17274B18" w14:textId="77777777" w:rsidR="00C94F6A" w:rsidRPr="00A75FE1" w:rsidRDefault="00C94F6A">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A7666" w:rsidRPr="00A75FE1" w14:paraId="73727577"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9788CEB" w14:textId="77777777" w:rsidR="002A7666" w:rsidRPr="00A75FE1" w:rsidRDefault="002A7666"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0C2EBDE" w14:textId="77777777" w:rsidR="002A7666"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50DF449E" w14:textId="77777777" w:rsidR="002A7666"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058383E" w14:textId="77777777" w:rsidR="002A7666"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2A7666" w:rsidRPr="00A75FE1" w14:paraId="77C1B7DB"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911595C" w14:textId="77777777" w:rsidR="002A7666"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OO 03</w:t>
            </w:r>
          </w:p>
        </w:tc>
        <w:tc>
          <w:tcPr>
            <w:tcW w:w="3402" w:type="dxa"/>
          </w:tcPr>
          <w:p w14:paraId="799DCD19" w14:textId="77777777" w:rsidR="002A7666"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 xml:space="preserve">MANDATORY </w:t>
            </w:r>
          </w:p>
        </w:tc>
        <w:tc>
          <w:tcPr>
            <w:tcW w:w="3302" w:type="dxa"/>
          </w:tcPr>
          <w:p w14:paraId="35D23E81" w14:textId="77777777" w:rsidR="002A7666"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DB4AF9B" w14:textId="77777777" w:rsidR="002A7666"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5DB731A3" w14:textId="77777777" w:rsidR="002A7666" w:rsidRPr="00A75FE1" w:rsidRDefault="002A7666" w:rsidP="002A7666">
      <w:pPr>
        <w:pStyle w:val="INDICATORNUMBER"/>
      </w:pPr>
    </w:p>
    <w:tbl>
      <w:tblPr>
        <w:tblStyle w:val="SubSectionIndicatorTableVOLUNTARY"/>
        <w:tblW w:w="9214" w:type="dxa"/>
        <w:tblInd w:w="5" w:type="dxa"/>
        <w:tblLook w:val="04A0" w:firstRow="1" w:lastRow="0" w:firstColumn="1" w:lastColumn="0" w:noHBand="0" w:noVBand="1"/>
      </w:tblPr>
      <w:tblGrid>
        <w:gridCol w:w="1134"/>
        <w:gridCol w:w="3676"/>
        <w:gridCol w:w="2384"/>
        <w:gridCol w:w="2020"/>
      </w:tblGrid>
      <w:tr w:rsidR="002A7666" w:rsidRPr="00A75FE1" w14:paraId="0BD013E7"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7F81567" w14:textId="77777777" w:rsidR="002A7666"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03</w:t>
            </w:r>
          </w:p>
        </w:tc>
        <w:tc>
          <w:tcPr>
            <w:tcW w:w="8080" w:type="dxa"/>
            <w:gridSpan w:val="3"/>
            <w:tcBorders>
              <w:top w:val="single" w:sz="4" w:space="0" w:color="0070C0"/>
              <w:bottom w:val="single" w:sz="4" w:space="0" w:color="0070C0"/>
              <w:right w:val="single" w:sz="4" w:space="0" w:color="0070C0"/>
            </w:tcBorders>
            <w:shd w:val="clear" w:color="auto" w:fill="0070C0"/>
          </w:tcPr>
          <w:p w14:paraId="6359EC6E" w14:textId="77777777" w:rsidR="002A7666"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2A7666" w:rsidRPr="00A75FE1" w14:paraId="43758248"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8983386" w14:textId="77777777" w:rsidR="002A7666"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03.1</w:t>
            </w:r>
          </w:p>
        </w:tc>
        <w:tc>
          <w:tcPr>
            <w:tcW w:w="8080" w:type="dxa"/>
            <w:gridSpan w:val="3"/>
            <w:tcBorders>
              <w:top w:val="single" w:sz="4" w:space="0" w:color="0070C0"/>
              <w:right w:val="single" w:sz="4" w:space="0" w:color="0070C0"/>
            </w:tcBorders>
            <w:shd w:val="clear" w:color="auto" w:fill="DAEEF3" w:themeFill="accent5" w:themeFillTint="33"/>
          </w:tcPr>
          <w:p w14:paraId="11FD74C6" w14:textId="77777777" w:rsidR="002A7666"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whether you have subsidiaries within your organisation that are also PRI signatories in their own right.</w:t>
            </w:r>
          </w:p>
        </w:tc>
      </w:tr>
      <w:tr w:rsidR="002A7666" w:rsidRPr="00A75FE1" w14:paraId="78B6D011" w14:textId="77777777" w:rsidTr="3EB1E2EA">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single" w:sz="4" w:space="0" w:color="0070C0"/>
            </w:tcBorders>
          </w:tcPr>
          <w:p w14:paraId="0E13E065" w14:textId="77777777" w:rsidR="002A7666" w:rsidRPr="00A75FE1" w:rsidRDefault="002A7666" w:rsidP="00671916">
            <w:pPr>
              <w:widowControl/>
              <w:autoSpaceDE/>
              <w:autoSpaceDN/>
              <w:adjustRightInd/>
              <w:spacing w:after="0" w:line="240" w:lineRule="auto"/>
              <w:rPr>
                <w:rStyle w:val="IntenseEmphasis"/>
                <w:b w:val="0"/>
                <w:bCs w:val="0"/>
                <w:i w:val="0"/>
                <w:iCs w:val="0"/>
                <w:sz w:val="18"/>
                <w:szCs w:val="18"/>
              </w:rPr>
            </w:pPr>
          </w:p>
        </w:tc>
        <w:tc>
          <w:tcPr>
            <w:tcW w:w="3676" w:type="dxa"/>
            <w:tcBorders>
              <w:top w:val="nil"/>
              <w:bottom w:val="single" w:sz="4" w:space="0" w:color="0070C0"/>
              <w:right w:val="single" w:sz="4" w:space="0" w:color="A6A6A6" w:themeColor="background1" w:themeShade="A6"/>
            </w:tcBorders>
          </w:tcPr>
          <w:p w14:paraId="2B944D2C" w14:textId="77777777" w:rsidR="002A7666" w:rsidRPr="00A75FE1" w:rsidRDefault="002A7666"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szCs w:val="18"/>
              </w:rPr>
              <w:sym w:font="Wingdings" w:char="F06D"/>
            </w:r>
            <w:r w:rsidRPr="3EB1E2EA">
              <w:t xml:space="preserve"> Yes</w:t>
            </w:r>
          </w:p>
        </w:tc>
        <w:tc>
          <w:tcPr>
            <w:tcW w:w="4404" w:type="dxa"/>
            <w:gridSpan w:val="2"/>
            <w:tcBorders>
              <w:top w:val="nil"/>
              <w:left w:val="single" w:sz="4" w:space="0" w:color="A6A6A6" w:themeColor="background1" w:themeShade="A6"/>
              <w:bottom w:val="single" w:sz="4" w:space="0" w:color="0070C0"/>
              <w:right w:val="single" w:sz="4" w:space="0" w:color="0070C0"/>
            </w:tcBorders>
          </w:tcPr>
          <w:p w14:paraId="73615996" w14:textId="77777777" w:rsidR="002A7666" w:rsidRPr="00A75FE1" w:rsidRDefault="002A7666"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szCs w:val="18"/>
              </w:rPr>
              <w:sym w:font="Wingdings" w:char="F06D"/>
            </w:r>
            <w:r w:rsidRPr="3EB1E2EA">
              <w:t xml:space="preserve"> No</w:t>
            </w:r>
          </w:p>
        </w:tc>
      </w:tr>
      <w:tr w:rsidR="00F57F0C" w:rsidRPr="00A75FE1" w14:paraId="5008D083"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85910B1" w14:textId="77777777" w:rsidR="00F57F0C"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03.2</w:t>
            </w:r>
          </w:p>
          <w:p w14:paraId="2BE21B29"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1C38CAF7"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49CF1BC1"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29689388"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2BF088C5" w14:textId="77777777" w:rsidR="00F57F0C" w:rsidRPr="00A75FE1" w:rsidRDefault="00F57F0C" w:rsidP="00671916">
            <w:pPr>
              <w:spacing w:after="0" w:line="240" w:lineRule="auto"/>
              <w:rPr>
                <w:rStyle w:val="IntenseEmphasis"/>
                <w:b w:val="0"/>
                <w:bCs w:val="0"/>
                <w:i w:val="0"/>
                <w:iCs w:val="0"/>
                <w:sz w:val="18"/>
                <w:szCs w:val="18"/>
              </w:rPr>
            </w:pPr>
          </w:p>
        </w:tc>
        <w:tc>
          <w:tcPr>
            <w:tcW w:w="8080" w:type="dxa"/>
            <w:gridSpan w:val="3"/>
            <w:tcBorders>
              <w:top w:val="single" w:sz="4" w:space="0" w:color="0070C0"/>
              <w:right w:val="single" w:sz="4" w:space="0" w:color="0070C0"/>
            </w:tcBorders>
            <w:shd w:val="clear" w:color="auto" w:fill="DAEEF3" w:themeFill="accent5" w:themeFillTint="33"/>
          </w:tcPr>
          <w:p w14:paraId="45BBC888" w14:textId="77777777" w:rsidR="00F57F0C"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t>List your subsidiaries that are separate PRI signatories and indicate if you would like to report their RI activities in your organisation’s consolidated report.</w:t>
            </w:r>
          </w:p>
        </w:tc>
      </w:tr>
      <w:tr w:rsidR="00F57F0C" w:rsidRPr="00A75FE1" w14:paraId="0154BBC2" w14:textId="77777777" w:rsidTr="3EB1E2EA">
        <w:trPr>
          <w:trHeight w:val="499"/>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vAlign w:val="top"/>
          </w:tcPr>
          <w:p w14:paraId="7D3419E3" w14:textId="77777777" w:rsidR="00F57F0C" w:rsidRPr="00A75FE1" w:rsidRDefault="00F57F0C" w:rsidP="00671916">
            <w:pPr>
              <w:spacing w:after="0" w:line="240" w:lineRule="auto"/>
              <w:rPr>
                <w:rStyle w:val="IntenseEmphasis"/>
                <w:b w:val="0"/>
                <w:bCs w:val="0"/>
                <w:i w:val="0"/>
                <w:iCs w:val="0"/>
                <w:color w:val="595959"/>
                <w:sz w:val="18"/>
                <w:szCs w:val="18"/>
              </w:rPr>
            </w:pPr>
          </w:p>
        </w:tc>
        <w:tc>
          <w:tcPr>
            <w:tcW w:w="3676" w:type="dxa"/>
            <w:tcBorders>
              <w:top w:val="nil"/>
              <w:bottom w:val="nil"/>
              <w:right w:val="single" w:sz="4" w:space="0" w:color="D9D9D9" w:themeColor="background1" w:themeShade="D9"/>
            </w:tcBorders>
            <w:shd w:val="clear" w:color="auto" w:fill="A6A6A6" w:themeFill="background1" w:themeFillShade="A6"/>
          </w:tcPr>
          <w:p w14:paraId="52D213AC" w14:textId="77777777" w:rsidR="00F57F0C"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xml:space="preserve">Name of PRI signatory subsidiary </w:t>
            </w:r>
          </w:p>
        </w:tc>
        <w:tc>
          <w:tcPr>
            <w:tcW w:w="4404" w:type="dxa"/>
            <w:gridSpan w:val="2"/>
            <w:tcBorders>
              <w:top w:val="nil"/>
              <w:left w:val="single" w:sz="4" w:space="0" w:color="D9D9D9" w:themeColor="background1" w:themeShade="D9"/>
              <w:bottom w:val="nil"/>
              <w:right w:val="single" w:sz="4" w:space="0" w:color="0070C0"/>
            </w:tcBorders>
            <w:shd w:val="clear" w:color="auto" w:fill="A6A6A6" w:themeFill="background1" w:themeFillShade="A6"/>
          </w:tcPr>
          <w:p w14:paraId="60499136" w14:textId="77777777" w:rsidR="00F57F0C" w:rsidRPr="00A75FE1" w:rsidRDefault="00F57F0C" w:rsidP="00EE0FBA">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lang w:val="en-US" w:bidi="he-IL"/>
              </w:rPr>
            </w:pPr>
            <w:r w:rsidRPr="00A75FE1">
              <w:rPr>
                <w:b/>
                <w:noProof/>
                <w:color w:val="FFFFFF" w:themeColor="background1"/>
                <w:sz w:val="18"/>
                <w:szCs w:val="18"/>
                <w:lang w:val="en-US" w:bidi="he-IL"/>
              </w:rPr>
              <w:t>RI implementation reported here on a consolidated basis</w:t>
            </w:r>
          </w:p>
        </w:tc>
      </w:tr>
      <w:tr w:rsidR="00926297" w:rsidRPr="00A75FE1" w14:paraId="5900B1E4" w14:textId="77777777" w:rsidTr="3EB1E2E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2AB3AD9C" w14:textId="77777777" w:rsidR="00926297" w:rsidRPr="00A75FE1" w:rsidRDefault="00926297" w:rsidP="00926297">
            <w:pPr>
              <w:spacing w:after="0" w:line="240" w:lineRule="auto"/>
              <w:rPr>
                <w:rStyle w:val="IntenseEmphasis"/>
                <w:b w:val="0"/>
                <w:bCs w:val="0"/>
                <w:i w:val="0"/>
                <w:iCs w:val="0"/>
                <w:sz w:val="18"/>
                <w:szCs w:val="18"/>
              </w:rPr>
            </w:pPr>
          </w:p>
        </w:tc>
        <w:tc>
          <w:tcPr>
            <w:tcW w:w="3676" w:type="dxa"/>
            <w:tcBorders>
              <w:top w:val="nil"/>
              <w:bottom w:val="single" w:sz="4" w:space="0" w:color="A6A6A6" w:themeColor="background1" w:themeShade="A6"/>
              <w:right w:val="single" w:sz="4" w:space="0" w:color="A6A6A6" w:themeColor="background1" w:themeShade="A6"/>
            </w:tcBorders>
            <w:shd w:val="clear" w:color="auto" w:fill="auto"/>
          </w:tcPr>
          <w:p w14:paraId="4A1812FD"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rPr>
                <w:szCs w:val="18"/>
              </w:rPr>
              <w:t xml:space="preserve"> </w:t>
            </w:r>
          </w:p>
        </w:tc>
        <w:tc>
          <w:tcPr>
            <w:tcW w:w="23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9D46AC" w14:textId="324A5C36" w:rsidR="00926297" w:rsidRPr="00A75FE1"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4ACECAE" w14:textId="14E7D681" w:rsidR="00926297" w:rsidRPr="00A75FE1"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5216D900" w14:textId="77777777" w:rsidTr="3EB1E2EA">
        <w:trPr>
          <w:trHeight w:val="28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0AB55A23" w14:textId="77777777" w:rsidR="00926297" w:rsidRPr="00A75FE1" w:rsidRDefault="00926297" w:rsidP="00926297">
            <w:pPr>
              <w:spacing w:after="0" w:line="240" w:lineRule="auto"/>
              <w:rPr>
                <w:rStyle w:val="IntenseEmphasis"/>
                <w:b w:val="0"/>
                <w:bCs w:val="0"/>
                <w:i w:val="0"/>
                <w:iCs w:val="0"/>
                <w:sz w:val="18"/>
                <w:szCs w:val="18"/>
              </w:rPr>
            </w:pPr>
          </w:p>
        </w:tc>
        <w:tc>
          <w:tcPr>
            <w:tcW w:w="3676" w:type="dxa"/>
            <w:tcBorders>
              <w:top w:val="nil"/>
              <w:bottom w:val="single" w:sz="4" w:space="0" w:color="A6A6A6" w:themeColor="background1" w:themeShade="A6"/>
              <w:right w:val="single" w:sz="4" w:space="0" w:color="A6A6A6" w:themeColor="background1" w:themeShade="A6"/>
            </w:tcBorders>
            <w:shd w:val="clear" w:color="auto" w:fill="auto"/>
          </w:tcPr>
          <w:p w14:paraId="6A4FB02D"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26A8C9" w14:textId="77777777" w:rsidR="00926297" w:rsidRPr="00A75FE1"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C25D2D9" w14:textId="77777777" w:rsidR="00926297" w:rsidRPr="00A75FE1"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3AC2FEE5" w14:textId="77777777" w:rsidTr="3EB1E2E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518FACBE" w14:textId="77777777" w:rsidR="00926297" w:rsidRPr="00A75FE1" w:rsidRDefault="00926297" w:rsidP="00926297">
            <w:pPr>
              <w:spacing w:after="0" w:line="240" w:lineRule="auto"/>
              <w:rPr>
                <w:rStyle w:val="IntenseEmphasis"/>
                <w:b w:val="0"/>
                <w:bCs w:val="0"/>
                <w:i w:val="0"/>
                <w:iCs w:val="0"/>
                <w:sz w:val="18"/>
                <w:szCs w:val="18"/>
              </w:rPr>
            </w:pPr>
          </w:p>
        </w:tc>
        <w:tc>
          <w:tcPr>
            <w:tcW w:w="3676" w:type="dxa"/>
            <w:tcBorders>
              <w:top w:val="nil"/>
              <w:bottom w:val="single" w:sz="4" w:space="0" w:color="A6A6A6" w:themeColor="background1" w:themeShade="A6"/>
              <w:right w:val="single" w:sz="4" w:space="0" w:color="A6A6A6" w:themeColor="background1" w:themeShade="A6"/>
            </w:tcBorders>
            <w:shd w:val="clear" w:color="auto" w:fill="auto"/>
          </w:tcPr>
          <w:p w14:paraId="0FE2C367"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3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6EF9BF" w14:textId="77777777" w:rsidR="00926297" w:rsidRPr="00A75FE1"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16FD820" w14:textId="77777777" w:rsidR="00926297" w:rsidRPr="00A75FE1"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6124ED5E" w14:textId="77777777" w:rsidTr="3EB1E2EA">
        <w:trPr>
          <w:trHeight w:val="28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65B964AB" w14:textId="77777777" w:rsidR="00926297" w:rsidRPr="00A75FE1" w:rsidRDefault="00926297" w:rsidP="00926297">
            <w:pPr>
              <w:spacing w:after="0" w:line="240" w:lineRule="auto"/>
              <w:rPr>
                <w:rStyle w:val="IntenseEmphasis"/>
                <w:b w:val="0"/>
                <w:bCs w:val="0"/>
                <w:i w:val="0"/>
                <w:iCs w:val="0"/>
                <w:sz w:val="18"/>
                <w:szCs w:val="18"/>
              </w:rPr>
            </w:pPr>
          </w:p>
        </w:tc>
        <w:tc>
          <w:tcPr>
            <w:tcW w:w="3676" w:type="dxa"/>
            <w:tcBorders>
              <w:top w:val="nil"/>
              <w:bottom w:val="single" w:sz="4" w:space="0" w:color="A6A6A6" w:themeColor="background1" w:themeShade="A6"/>
              <w:right w:val="single" w:sz="4" w:space="0" w:color="A6A6A6" w:themeColor="background1" w:themeShade="A6"/>
            </w:tcBorders>
            <w:shd w:val="clear" w:color="auto" w:fill="auto"/>
          </w:tcPr>
          <w:p w14:paraId="1457D262"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2EC06A" w14:textId="77777777" w:rsidR="00926297" w:rsidRPr="00A75FE1"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4984893" w14:textId="77777777" w:rsidR="00926297" w:rsidRPr="00A75FE1"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50F9D235" w14:textId="77777777" w:rsidTr="3EB1E2E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60B3114E" w14:textId="77777777" w:rsidR="00926297" w:rsidRPr="00A75FE1" w:rsidRDefault="00926297" w:rsidP="00926297">
            <w:pPr>
              <w:spacing w:after="0" w:line="240" w:lineRule="auto"/>
              <w:rPr>
                <w:rStyle w:val="IntenseEmphasis"/>
                <w:b w:val="0"/>
                <w:bCs w:val="0"/>
                <w:i w:val="0"/>
                <w:iCs w:val="0"/>
                <w:sz w:val="18"/>
                <w:szCs w:val="18"/>
              </w:rPr>
            </w:pPr>
          </w:p>
        </w:tc>
        <w:tc>
          <w:tcPr>
            <w:tcW w:w="3676" w:type="dxa"/>
            <w:tcBorders>
              <w:top w:val="nil"/>
              <w:bottom w:val="single" w:sz="4" w:space="0" w:color="A6A6A6" w:themeColor="background1" w:themeShade="A6"/>
              <w:right w:val="single" w:sz="4" w:space="0" w:color="A6A6A6" w:themeColor="background1" w:themeShade="A6"/>
            </w:tcBorders>
            <w:shd w:val="clear" w:color="auto" w:fill="auto"/>
          </w:tcPr>
          <w:p w14:paraId="50ABB53A"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3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544E61" w14:textId="77777777" w:rsidR="00926297" w:rsidRPr="00A75FE1"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4FD70C" w14:textId="77777777" w:rsidR="00926297" w:rsidRPr="00A75FE1"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34CC98FC" w14:textId="77777777" w:rsidTr="3EB1E2EA">
        <w:trPr>
          <w:trHeight w:val="28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1B0215D8" w14:textId="77777777" w:rsidR="00926297" w:rsidRPr="00A75FE1" w:rsidRDefault="00926297" w:rsidP="00926297">
            <w:pPr>
              <w:widowControl/>
              <w:autoSpaceDE/>
              <w:autoSpaceDN/>
              <w:adjustRightInd/>
              <w:spacing w:after="0" w:line="240" w:lineRule="auto"/>
              <w:rPr>
                <w:rStyle w:val="IntenseEmphasis"/>
                <w:b w:val="0"/>
                <w:bCs w:val="0"/>
                <w:i w:val="0"/>
                <w:iCs w:val="0"/>
                <w:sz w:val="18"/>
                <w:szCs w:val="18"/>
              </w:rPr>
            </w:pPr>
          </w:p>
        </w:tc>
        <w:tc>
          <w:tcPr>
            <w:tcW w:w="3676" w:type="dxa"/>
            <w:tcBorders>
              <w:top w:val="nil"/>
              <w:bottom w:val="single" w:sz="4" w:space="0" w:color="A6A6A6" w:themeColor="background1" w:themeShade="A6"/>
              <w:right w:val="single" w:sz="4" w:space="0" w:color="A6A6A6" w:themeColor="background1" w:themeShade="A6"/>
            </w:tcBorders>
            <w:shd w:val="clear" w:color="auto" w:fill="auto"/>
          </w:tcPr>
          <w:p w14:paraId="3A0CCA19"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8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B1F7A1" w14:textId="77777777" w:rsidR="00926297" w:rsidRPr="00A75FE1"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21758719" w14:textId="77777777" w:rsidR="00926297" w:rsidRPr="00A75FE1"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CE0C51" w:rsidRPr="00A75FE1" w14:paraId="5D1F427F"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815B94A" w14:textId="77777777" w:rsidR="00CE0C51"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03.3</w:t>
            </w:r>
          </w:p>
        </w:tc>
        <w:tc>
          <w:tcPr>
            <w:tcW w:w="8080" w:type="dxa"/>
            <w:gridSpan w:val="3"/>
            <w:tcBorders>
              <w:top w:val="single" w:sz="4" w:space="0" w:color="0070C0"/>
              <w:right w:val="single" w:sz="4" w:space="0" w:color="0070C0"/>
            </w:tcBorders>
            <w:shd w:val="clear" w:color="auto" w:fill="DAEEF3" w:themeFill="accent5" w:themeFillTint="33"/>
          </w:tcPr>
          <w:p w14:paraId="64721922" w14:textId="77777777" w:rsidR="00CE0C51"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t>Additional information.</w:t>
            </w:r>
          </w:p>
          <w:p w14:paraId="083B119C" w14:textId="77777777" w:rsidR="00CE0C51" w:rsidRPr="00A75FE1" w:rsidRDefault="00CE0C51"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rsidRPr="3EB1E2EA">
              <w:rPr>
                <w:caps/>
                <w:color w:val="0082C8"/>
              </w:rPr>
              <w:t>[Optional]</w:t>
            </w:r>
          </w:p>
        </w:tc>
      </w:tr>
      <w:tr w:rsidR="00CE0C51" w:rsidRPr="00A75FE1" w14:paraId="485ED4FE"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346DE27" w14:textId="77777777" w:rsidR="00CE0C51" w:rsidRPr="00A75FE1" w:rsidRDefault="00CE0C51" w:rsidP="00671916">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20C533BE" w14:textId="77777777" w:rsidR="00CE0C51" w:rsidRPr="00A75FE1" w:rsidRDefault="00CE0C51"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791DED5C" w14:textId="77777777" w:rsidR="007D04A5" w:rsidRPr="00A75FE1" w:rsidRDefault="007D04A5" w:rsidP="007D04A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7D04A5" w:rsidRPr="00A75FE1" w14:paraId="12B56824"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C27E181" w14:textId="77777777" w:rsidR="007D04A5"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03</w:t>
            </w:r>
          </w:p>
        </w:tc>
        <w:tc>
          <w:tcPr>
            <w:tcW w:w="8075" w:type="dxa"/>
          </w:tcPr>
          <w:p w14:paraId="7102C7BC" w14:textId="77777777" w:rsidR="007D04A5"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7D04A5" w:rsidRPr="00A75FE1" w14:paraId="2119211B"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5468F5D5" w14:textId="77777777" w:rsidR="007D04A5"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03</w:t>
            </w:r>
          </w:p>
        </w:tc>
        <w:tc>
          <w:tcPr>
            <w:tcW w:w="8075" w:type="dxa"/>
            <w:tcBorders>
              <w:bottom w:val="single" w:sz="4" w:space="0" w:color="A6A6A6" w:themeColor="background1" w:themeShade="A6"/>
            </w:tcBorders>
          </w:tcPr>
          <w:p w14:paraId="59ABD487" w14:textId="1ED70D1B" w:rsidR="007D04A5" w:rsidRPr="00A75FE1" w:rsidRDefault="3EB1E2EA" w:rsidP="007D04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 PRI requires that the highest level of a signatory organisation signs up on behalf of the entire organisation, including its subsidiaries. This means that signatories are typically required to report on all their consolidated AUM.</w:t>
            </w:r>
          </w:p>
          <w:p w14:paraId="30052B51" w14:textId="1B2D17DE" w:rsidR="007D04A5" w:rsidRPr="00A75FE1" w:rsidRDefault="3EB1E2EA" w:rsidP="007D04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However, once an organisation has become a signatory, its subsidiaries may still choose to sign up independently. If you are a majority owner of a subsidiary that has signed the PRI independently, the PRI still encourages you to report on all your AUM on a consolidated basis to produce a more holistic view of the responsible investment processes and practices within the group. </w:t>
            </w:r>
          </w:p>
          <w:p w14:paraId="515B87F5" w14:textId="7AC00339" w:rsidR="00D129D6" w:rsidRPr="00A75FE1" w:rsidRDefault="3EB1E2EA"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We recognise that a consolidated submission may require additional time and resources to prepare. Therefore, if you have subsidiaries that are already reporting to the PRI independently, you have the option in this indicator to exclude these subsidiaries from your own submission and refer the reader to the individual submissions of these subsidiaries. </w:t>
            </w:r>
          </w:p>
          <w:p w14:paraId="3F7BB16C" w14:textId="2BF95539" w:rsidR="002A48ED" w:rsidRPr="00A75FE1" w:rsidRDefault="3EB1E2EA"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Please ensure that your subsidiaries have signed the PRI and are completing the reporting before excluding them from your own report. </w:t>
            </w:r>
          </w:p>
          <w:p w14:paraId="4BE4BC50" w14:textId="376640D3" w:rsidR="007D04A5"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It is important that your approach is consistent throughout the Reporting Framework. If a subsidiary’s activities or AUM have been excluded in this indicator, they should be excluded from all reported information, including your organisation type [OO 01], AUM figure in [OO 04.2] and the asset mix [OO 05].</w:t>
            </w:r>
          </w:p>
        </w:tc>
      </w:tr>
    </w:tbl>
    <w:p w14:paraId="5C17CCB1" w14:textId="77777777" w:rsidR="002A48ED" w:rsidRPr="00A75FE1" w:rsidRDefault="002A48ED"/>
    <w:p w14:paraId="181491DF" w14:textId="77777777" w:rsidR="002A48ED" w:rsidRPr="00A75FE1" w:rsidRDefault="002A48ED">
      <w:pPr>
        <w:widowControl/>
        <w:autoSpaceDE/>
        <w:autoSpaceDN/>
        <w:adjustRightInd/>
        <w:spacing w:before="0" w:after="0" w:line="240" w:lineRule="auto"/>
      </w:pPr>
      <w:r w:rsidRPr="00A75FE1">
        <w:br w:type="page"/>
      </w:r>
    </w:p>
    <w:tbl>
      <w:tblPr>
        <w:tblStyle w:val="SubSubSectionMISCTableMANDATORY"/>
        <w:tblW w:w="9209" w:type="dxa"/>
        <w:tblInd w:w="5" w:type="dxa"/>
        <w:tblLook w:val="06A0" w:firstRow="1" w:lastRow="0" w:firstColumn="1" w:lastColumn="0" w:noHBand="1" w:noVBand="1"/>
      </w:tblPr>
      <w:tblGrid>
        <w:gridCol w:w="1134"/>
        <w:gridCol w:w="8075"/>
      </w:tblGrid>
      <w:tr w:rsidR="007D04A5" w:rsidRPr="00A75FE1" w14:paraId="1C308D6F" w14:textId="77777777" w:rsidTr="3EB1E2EA">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hemeColor="background1" w:themeShade="A6"/>
            </w:tcBorders>
            <w:shd w:val="clear" w:color="auto" w:fill="E7E7E7"/>
          </w:tcPr>
          <w:p w14:paraId="682CDD3E" w14:textId="77777777" w:rsidR="007D04A5" w:rsidRPr="00A75FE1" w:rsidRDefault="3EB1E2EA" w:rsidP="3EB1E2EA">
            <w:pPr>
              <w:pStyle w:val="INDICATORTEXT"/>
              <w:jc w:val="both"/>
              <w:rPr>
                <w:b/>
                <w:bCs/>
              </w:rPr>
            </w:pPr>
            <w:r w:rsidRPr="3EB1E2EA">
              <w:rPr>
                <w:b/>
                <w:bCs/>
              </w:rPr>
              <w:lastRenderedPageBreak/>
              <w:t>LOGIC</w:t>
            </w:r>
          </w:p>
        </w:tc>
      </w:tr>
      <w:tr w:rsidR="007D04A5" w:rsidRPr="00A75FE1" w14:paraId="796B886F"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0DAEA31C" w14:textId="77777777" w:rsidR="007D04A5"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03</w:t>
            </w:r>
          </w:p>
        </w:tc>
        <w:tc>
          <w:tcPr>
            <w:tcW w:w="8075" w:type="dxa"/>
            <w:tcBorders>
              <w:top w:val="single" w:sz="4" w:space="0" w:color="A6A6A6" w:themeColor="background1" w:themeShade="A6"/>
              <w:bottom w:val="single" w:sz="4" w:space="0" w:color="0070C0"/>
            </w:tcBorders>
          </w:tcPr>
          <w:p w14:paraId="7FB41D18" w14:textId="77777777" w:rsidR="007D04A5" w:rsidRPr="00A75FE1" w:rsidRDefault="3EB1E2EA"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Within indicator:</w:t>
            </w:r>
          </w:p>
          <w:p w14:paraId="3BCD1D33" w14:textId="77777777" w:rsidR="007D04A5" w:rsidRPr="00A75FE1" w:rsidRDefault="3EB1E2EA"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[03.2] will be applicable if ‘Yes’ is answered in [03.1]</w:t>
            </w:r>
          </w:p>
          <w:p w14:paraId="46E6148E" w14:textId="77777777" w:rsidR="00C52D43" w:rsidRPr="00A75FE1" w:rsidRDefault="3EB1E2EA"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Within module: </w:t>
            </w:r>
          </w:p>
          <w:p w14:paraId="03AF5C10" w14:textId="238905F1" w:rsidR="00C52D43" w:rsidRPr="00A75FE1" w:rsidRDefault="3EB1E2EA" w:rsidP="00FA2B8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If subsidiary organisations are reported in [03.2], the AUMs of which will not be covered by this report, then indicator [04.2] will be applicable. </w:t>
            </w:r>
          </w:p>
        </w:tc>
      </w:tr>
    </w:tbl>
    <w:p w14:paraId="2D5DF420" w14:textId="77777777" w:rsidR="007D04A5" w:rsidRPr="00A75FE1" w:rsidRDefault="007D04A5">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99"/>
        <w:gridCol w:w="8010"/>
      </w:tblGrid>
      <w:tr w:rsidR="00C85C4C" w:rsidRPr="00A75FE1" w14:paraId="73393665"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34D88D1" w14:textId="77777777" w:rsidR="00C85C4C"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03</w:t>
            </w:r>
          </w:p>
        </w:tc>
        <w:tc>
          <w:tcPr>
            <w:tcW w:w="8075" w:type="dxa"/>
          </w:tcPr>
          <w:p w14:paraId="70868214" w14:textId="6E6DCBA7" w:rsidR="00C85C4C"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DEFINITIONS</w:t>
            </w:r>
          </w:p>
        </w:tc>
      </w:tr>
      <w:tr w:rsidR="00C85C4C" w:rsidRPr="00A75FE1" w14:paraId="2A0BD4FD"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74E8A7B7" w14:textId="3F8BF385" w:rsidR="00C85C4C"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Subsidiary</w:t>
            </w:r>
          </w:p>
        </w:tc>
        <w:tc>
          <w:tcPr>
            <w:tcW w:w="8075" w:type="dxa"/>
            <w:tcBorders>
              <w:bottom w:val="single" w:sz="4" w:space="0" w:color="A6A6A6" w:themeColor="background1" w:themeShade="A6"/>
            </w:tcBorders>
          </w:tcPr>
          <w:p w14:paraId="4ADA0C04" w14:textId="415D29FB" w:rsidR="00C85C4C"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3EB1E2EA">
              <w:rPr>
                <w:rStyle w:val="IntenseEmphasis"/>
                <w:b w:val="0"/>
                <w:bCs w:val="0"/>
                <w:i w:val="0"/>
                <w:iCs w:val="0"/>
                <w:color w:val="595959" w:themeColor="text1" w:themeTint="A6"/>
              </w:rPr>
              <w:t>A subsidiary is a company that is partly or completely owned by another company holding a controlling interest in the subsidiary company. Controlling interest is normally at least 50% of the voting shares or, in the case of wholly owned subsidiary, 100% of the shares.</w:t>
            </w:r>
          </w:p>
        </w:tc>
      </w:tr>
    </w:tbl>
    <w:p w14:paraId="086B3563" w14:textId="77777777" w:rsidR="002A7666" w:rsidRPr="00A75FE1" w:rsidRDefault="002A7666">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47634" w:rsidRPr="00A75FE1" w14:paraId="4D765152"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3EBCE91" w14:textId="77777777" w:rsidR="00647634" w:rsidRPr="00A75FE1" w:rsidRDefault="00647634"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58603B9C" w14:textId="77777777" w:rsidR="00647634"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7EDBAC94" w14:textId="77777777" w:rsidR="00647634"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4C78B2F5" w14:textId="77777777" w:rsidR="00647634"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647634" w:rsidRPr="00A75FE1" w14:paraId="15AD76E9"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F1A9B58" w14:textId="77777777" w:rsidR="00647634"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OO 04</w:t>
            </w:r>
          </w:p>
        </w:tc>
        <w:tc>
          <w:tcPr>
            <w:tcW w:w="3402" w:type="dxa"/>
          </w:tcPr>
          <w:p w14:paraId="4AC64FAB" w14:textId="77777777" w:rsidR="00647634"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 xml:space="preserve">MANDATORY </w:t>
            </w:r>
          </w:p>
        </w:tc>
        <w:tc>
          <w:tcPr>
            <w:tcW w:w="3302" w:type="dxa"/>
          </w:tcPr>
          <w:p w14:paraId="34EB1EA6" w14:textId="77777777" w:rsidR="00647634"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1376" w:type="dxa"/>
          </w:tcPr>
          <w:p w14:paraId="3B03A3BE" w14:textId="77777777" w:rsidR="00647634"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3AB775AD" w14:textId="77777777" w:rsidR="00647634" w:rsidRPr="00A75FE1" w:rsidRDefault="00647634" w:rsidP="00EF4D2A">
      <w:pPr>
        <w:pStyle w:val="INDICATORNUMBER"/>
        <w:spacing w:after="0"/>
      </w:pPr>
    </w:p>
    <w:tbl>
      <w:tblPr>
        <w:tblStyle w:val="SubSubSectionIndicatorTableMANDATORY"/>
        <w:tblpPr w:leftFromText="180" w:rightFromText="180" w:vertAnchor="text" w:horzAnchor="margin" w:tblpY="-57"/>
        <w:tblOverlap w:val="never"/>
        <w:tblW w:w="9209" w:type="dxa"/>
        <w:tblInd w:w="0" w:type="dxa"/>
        <w:tblLook w:val="04A0" w:firstRow="1" w:lastRow="0" w:firstColumn="1" w:lastColumn="0" w:noHBand="0" w:noVBand="1"/>
      </w:tblPr>
      <w:tblGrid>
        <w:gridCol w:w="1066"/>
        <w:gridCol w:w="1459"/>
        <w:gridCol w:w="13"/>
        <w:gridCol w:w="1320"/>
        <w:gridCol w:w="707"/>
        <w:gridCol w:w="627"/>
        <w:gridCol w:w="1332"/>
        <w:gridCol w:w="341"/>
        <w:gridCol w:w="1033"/>
        <w:gridCol w:w="1311"/>
      </w:tblGrid>
      <w:tr w:rsidR="00276771" w:rsidRPr="00A75FE1" w14:paraId="7AA4EEC4"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6" w:type="dxa"/>
            <w:tcBorders>
              <w:top w:val="nil"/>
              <w:bottom w:val="single" w:sz="4" w:space="0" w:color="0070C0"/>
            </w:tcBorders>
          </w:tcPr>
          <w:p w14:paraId="2B2A4E0F" w14:textId="77777777" w:rsidR="00276771" w:rsidRPr="00A75FE1" w:rsidRDefault="3EB1E2EA" w:rsidP="3EB1E2EA">
            <w:pPr>
              <w:pStyle w:val="SectionIndicatorHeaderText"/>
              <w:rPr>
                <w:rStyle w:val="IntenseEmphasis"/>
                <w:b w:val="0"/>
                <w:bCs w:val="0"/>
                <w:i w:val="0"/>
                <w:iCs w:val="0"/>
                <w:color w:val="FFFFFF" w:themeColor="background1"/>
                <w:lang w:eastAsia="en-US"/>
              </w:rPr>
            </w:pPr>
            <w:r w:rsidRPr="3EB1E2EA">
              <w:rPr>
                <w:rStyle w:val="IntenseEmphasis"/>
                <w:i w:val="0"/>
                <w:iCs w:val="0"/>
                <w:color w:val="FFFFFF" w:themeColor="background1"/>
              </w:rPr>
              <w:t>OO 04</w:t>
            </w:r>
          </w:p>
        </w:tc>
        <w:tc>
          <w:tcPr>
            <w:tcW w:w="8143" w:type="dxa"/>
            <w:gridSpan w:val="9"/>
            <w:tcBorders>
              <w:top w:val="nil"/>
              <w:bottom w:val="single" w:sz="4" w:space="0" w:color="0070C0"/>
            </w:tcBorders>
          </w:tcPr>
          <w:p w14:paraId="1101519F" w14:textId="77777777" w:rsidR="00276771"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lang w:eastAsia="en-US"/>
              </w:rPr>
            </w:pPr>
            <w:r w:rsidRPr="3EB1E2EA">
              <w:rPr>
                <w:rStyle w:val="IntenseEmphasis"/>
                <w:i w:val="0"/>
                <w:iCs w:val="0"/>
                <w:color w:val="FFFFFF" w:themeColor="background1"/>
              </w:rPr>
              <w:t>INDICATOR</w:t>
            </w:r>
          </w:p>
        </w:tc>
      </w:tr>
      <w:tr w:rsidR="00276771" w:rsidRPr="00A75FE1" w14:paraId="53BCA9DC"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0070C0"/>
            </w:tcBorders>
          </w:tcPr>
          <w:p w14:paraId="2468C346" w14:textId="77777777" w:rsidR="00276771" w:rsidRPr="00A75FE1" w:rsidRDefault="3EB1E2EA" w:rsidP="3EB1E2EA">
            <w:pPr>
              <w:pStyle w:val="INDICATORNUMBER"/>
              <w:rPr>
                <w:rStyle w:val="IntenseEmphasis"/>
                <w:rFonts w:ascii="MS PGothic" w:eastAsia="MS PGothic" w:hAnsi="MS PGothic" w:cs="MS PGothic"/>
                <w:b/>
                <w:i w:val="0"/>
                <w:iCs w:val="0"/>
                <w:lang w:eastAsia="en-US"/>
              </w:rPr>
            </w:pPr>
            <w:r w:rsidRPr="3EB1E2EA">
              <w:rPr>
                <w:rStyle w:val="IntenseEmphasis"/>
                <w:b/>
                <w:i w:val="0"/>
                <w:iCs w:val="0"/>
                <w:color w:val="595959" w:themeColor="text1" w:themeTint="A6"/>
              </w:rPr>
              <w:t>OO 04.1</w:t>
            </w:r>
          </w:p>
        </w:tc>
        <w:tc>
          <w:tcPr>
            <w:tcW w:w="8143" w:type="dxa"/>
            <w:gridSpan w:val="9"/>
            <w:tcBorders>
              <w:top w:val="single" w:sz="4" w:space="0" w:color="0070C0"/>
            </w:tcBorders>
            <w:shd w:val="clear" w:color="auto" w:fill="DAEEF3" w:themeFill="accent5" w:themeFillTint="33"/>
          </w:tcPr>
          <w:p w14:paraId="621827D3" w14:textId="77777777" w:rsidR="00276771"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t>Indicate the year end date for your reporting year.</w:t>
            </w:r>
          </w:p>
        </w:tc>
      </w:tr>
      <w:tr w:rsidR="00276771" w:rsidRPr="00A75FE1" w14:paraId="546F2CAE" w14:textId="77777777" w:rsidTr="3EB1E2EA">
        <w:tc>
          <w:tcPr>
            <w:cnfStyle w:val="001000000000" w:firstRow="0" w:lastRow="0" w:firstColumn="1" w:lastColumn="0" w:oddVBand="0" w:evenVBand="0" w:oddHBand="0" w:evenHBand="0" w:firstRowFirstColumn="0" w:firstRowLastColumn="0" w:lastRowFirstColumn="0" w:lastRowLastColumn="0"/>
            <w:tcW w:w="1066" w:type="dxa"/>
            <w:vMerge w:val="restart"/>
            <w:tcBorders>
              <w:top w:val="nil"/>
            </w:tcBorders>
          </w:tcPr>
          <w:p w14:paraId="07CD3F75"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vMerge w:val="restart"/>
            <w:tcBorders>
              <w:top w:val="nil"/>
              <w:right w:val="single" w:sz="4" w:space="0" w:color="BFBFBF" w:themeColor="background1" w:themeShade="BF"/>
            </w:tcBorders>
            <w:shd w:val="clear" w:color="auto" w:fill="auto"/>
          </w:tcPr>
          <w:p w14:paraId="68081982" w14:textId="77777777" w:rsidR="00276771"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i w:val="0"/>
                <w:iCs w:val="0"/>
                <w:color w:val="FFFFFF" w:themeColor="background1"/>
                <w:lang w:eastAsia="en-US"/>
              </w:rPr>
            </w:pPr>
            <w:r w:rsidRPr="3EB1E2EA">
              <w:rPr>
                <w:lang w:eastAsia="en-US"/>
              </w:rPr>
              <w:t>Date</w:t>
            </w:r>
          </w:p>
        </w:tc>
        <w:tc>
          <w:tcPr>
            <w:tcW w:w="2027" w:type="dxa"/>
            <w:gridSpan w:val="2"/>
            <w:tcBorders>
              <w:top w:val="nil"/>
              <w:bottom w:val="nil"/>
              <w:right w:val="single" w:sz="4" w:space="0" w:color="BFBFBF" w:themeColor="background1" w:themeShade="BF"/>
            </w:tcBorders>
            <w:shd w:val="clear" w:color="auto" w:fill="A6A6A6" w:themeFill="background1" w:themeFillShade="A6"/>
            <w:vAlign w:val="bottom"/>
          </w:tcPr>
          <w:p w14:paraId="19C77E4D" w14:textId="77777777" w:rsidR="00276771"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lang w:eastAsia="en-US"/>
              </w:rPr>
            </w:pPr>
            <w:r w:rsidRPr="3EB1E2EA">
              <w:rPr>
                <w:rStyle w:val="IntenseEmphasis"/>
                <w:i w:val="0"/>
                <w:iCs w:val="0"/>
                <w:color w:val="FFFFFF" w:themeColor="background1"/>
              </w:rPr>
              <w:t>Year</w:t>
            </w:r>
          </w:p>
        </w:tc>
        <w:tc>
          <w:tcPr>
            <w:tcW w:w="2300" w:type="dxa"/>
            <w:gridSpan w:val="3"/>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1544FCEF" w14:textId="77777777" w:rsidR="00276771"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lang w:eastAsia="en-US"/>
              </w:rPr>
            </w:pPr>
            <w:r w:rsidRPr="3EB1E2EA">
              <w:rPr>
                <w:rStyle w:val="IntenseEmphasis"/>
                <w:i w:val="0"/>
                <w:iCs w:val="0"/>
                <w:color w:val="FFFFFF" w:themeColor="background1"/>
              </w:rPr>
              <w:t>Month</w:t>
            </w:r>
          </w:p>
        </w:tc>
        <w:tc>
          <w:tcPr>
            <w:tcW w:w="2344" w:type="dxa"/>
            <w:gridSpan w:val="2"/>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12A80FB4" w14:textId="77777777" w:rsidR="00276771"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lang w:eastAsia="en-US"/>
              </w:rPr>
            </w:pPr>
            <w:r w:rsidRPr="3EB1E2EA">
              <w:rPr>
                <w:rStyle w:val="IntenseEmphasis"/>
                <w:i w:val="0"/>
                <w:iCs w:val="0"/>
                <w:color w:val="FFFFFF" w:themeColor="background1"/>
              </w:rPr>
              <w:t>Day</w:t>
            </w:r>
          </w:p>
        </w:tc>
      </w:tr>
      <w:tr w:rsidR="00276771" w:rsidRPr="00A75FE1" w14:paraId="500A4961"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70C0"/>
            </w:tcBorders>
          </w:tcPr>
          <w:p w14:paraId="4811E335"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vMerge/>
            <w:tcBorders>
              <w:bottom w:val="single" w:sz="4" w:space="0" w:color="0082C8"/>
              <w:right w:val="single" w:sz="4" w:space="0" w:color="BFBFBF" w:themeColor="background1" w:themeShade="BF"/>
            </w:tcBorders>
            <w:shd w:val="clear" w:color="auto" w:fill="auto"/>
          </w:tcPr>
          <w:p w14:paraId="7146337B"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lang w:eastAsia="en-US"/>
              </w:rPr>
            </w:pPr>
          </w:p>
        </w:tc>
        <w:tc>
          <w:tcPr>
            <w:tcW w:w="2027" w:type="dxa"/>
            <w:gridSpan w:val="2"/>
            <w:tcBorders>
              <w:top w:val="nil"/>
              <w:bottom w:val="single" w:sz="4" w:space="0" w:color="0082C8"/>
              <w:right w:val="single" w:sz="4" w:space="0" w:color="BFBFBF" w:themeColor="background1" w:themeShade="BF"/>
            </w:tcBorders>
            <w:shd w:val="clear" w:color="auto" w:fill="auto"/>
          </w:tcPr>
          <w:p w14:paraId="2D31DD9C"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A75FE1">
              <w:rPr>
                <w:rStyle w:val="IntenseEmphasis"/>
                <w:b w:val="0"/>
                <w:bCs w:val="0"/>
                <w:i w:val="0"/>
                <w:iCs w:val="0"/>
                <w:noProof/>
                <w:szCs w:val="18"/>
              </w:rPr>
              <w:drawing>
                <wp:inline distT="0" distB="0" distL="0" distR="0" wp14:anchorId="42E012AA" wp14:editId="2938EB03">
                  <wp:extent cx="440055" cy="215900"/>
                  <wp:effectExtent l="0" t="0" r="0" b="0"/>
                  <wp:docPr id="3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2300" w:type="dxa"/>
            <w:gridSpan w:val="3"/>
            <w:tcBorders>
              <w:top w:val="nil"/>
              <w:left w:val="single" w:sz="4" w:space="0" w:color="BFBFBF" w:themeColor="background1" w:themeShade="BF"/>
              <w:bottom w:val="single" w:sz="4" w:space="0" w:color="0082C8"/>
              <w:right w:val="single" w:sz="4" w:space="0" w:color="BFBFBF" w:themeColor="background1" w:themeShade="BF"/>
            </w:tcBorders>
            <w:shd w:val="clear" w:color="auto" w:fill="auto"/>
          </w:tcPr>
          <w:p w14:paraId="6D0F811C"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A75FE1">
              <w:rPr>
                <w:rStyle w:val="IntenseEmphasis"/>
                <w:b w:val="0"/>
                <w:bCs w:val="0"/>
                <w:i w:val="0"/>
                <w:iCs w:val="0"/>
                <w:noProof/>
                <w:szCs w:val="18"/>
              </w:rPr>
              <w:drawing>
                <wp:inline distT="0" distB="0" distL="0" distR="0" wp14:anchorId="079C911C" wp14:editId="1C77896F">
                  <wp:extent cx="440055" cy="215900"/>
                  <wp:effectExtent l="0" t="0" r="0" b="0"/>
                  <wp:docPr id="3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2344" w:type="dxa"/>
            <w:gridSpan w:val="2"/>
            <w:tcBorders>
              <w:top w:val="nil"/>
              <w:left w:val="single" w:sz="4" w:space="0" w:color="BFBFBF" w:themeColor="background1" w:themeShade="BF"/>
              <w:bottom w:val="single" w:sz="4" w:space="0" w:color="0082C8"/>
              <w:right w:val="single" w:sz="4" w:space="0" w:color="0070C0"/>
            </w:tcBorders>
            <w:shd w:val="clear" w:color="auto" w:fill="auto"/>
          </w:tcPr>
          <w:p w14:paraId="06D90E67"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A75FE1">
              <w:rPr>
                <w:rStyle w:val="IntenseEmphasis"/>
                <w:b w:val="0"/>
                <w:bCs w:val="0"/>
                <w:i w:val="0"/>
                <w:iCs w:val="0"/>
                <w:noProof/>
                <w:szCs w:val="18"/>
              </w:rPr>
              <w:drawing>
                <wp:inline distT="0" distB="0" distL="0" distR="0" wp14:anchorId="30E02BE3" wp14:editId="23005EA9">
                  <wp:extent cx="440055" cy="215900"/>
                  <wp:effectExtent l="0" t="0" r="0" b="0"/>
                  <wp:docPr id="31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rsidRPr="00A75FE1" w14:paraId="59272CAE" w14:textId="77777777" w:rsidTr="3EB1E2EA">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bottom w:val="single" w:sz="4" w:space="0" w:color="0082C8"/>
            </w:tcBorders>
            <w:vAlign w:val="top"/>
          </w:tcPr>
          <w:p w14:paraId="35ADDE6A" w14:textId="77777777" w:rsidR="00276771" w:rsidRPr="00A75FE1" w:rsidRDefault="3EB1E2EA" w:rsidP="3EB1E2EA">
            <w:pPr>
              <w:pStyle w:val="INDICATORNUMBER"/>
              <w:rPr>
                <w:rStyle w:val="IntenseEmphasis"/>
                <w:rFonts w:ascii="MS PGothic" w:eastAsia="MS PGothic" w:hAnsi="MS PGothic" w:cs="MS PGothic"/>
                <w:b/>
                <w:i w:val="0"/>
                <w:iCs w:val="0"/>
                <w:lang w:eastAsia="en-US"/>
              </w:rPr>
            </w:pPr>
            <w:r w:rsidRPr="3EB1E2EA">
              <w:rPr>
                <w:rStyle w:val="IntenseEmphasis"/>
                <w:b/>
                <w:i w:val="0"/>
                <w:iCs w:val="0"/>
                <w:color w:val="595959" w:themeColor="text1" w:themeTint="A6"/>
              </w:rPr>
              <w:t>OO 04.2</w:t>
            </w:r>
          </w:p>
        </w:tc>
        <w:tc>
          <w:tcPr>
            <w:tcW w:w="8143" w:type="dxa"/>
            <w:gridSpan w:val="9"/>
            <w:tcBorders>
              <w:top w:val="single" w:sz="4" w:space="0" w:color="0082C8"/>
              <w:bottom w:val="nil"/>
            </w:tcBorders>
            <w:shd w:val="clear" w:color="auto" w:fill="DAEEF3" w:themeFill="accent5" w:themeFillTint="33"/>
          </w:tcPr>
          <w:p w14:paraId="6A3A499E" w14:textId="5C4FE8D6" w:rsidR="00276771"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t>Indicate your total AUM at the end of your reporting year, excluding subsidiaries you have chosen not to report on.</w:t>
            </w:r>
          </w:p>
        </w:tc>
      </w:tr>
      <w:tr w:rsidR="00276771" w:rsidRPr="00A75FE1" w14:paraId="05834471" w14:textId="77777777" w:rsidTr="3EB1E2EA">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1066" w:type="dxa"/>
            <w:vMerge/>
            <w:tcBorders>
              <w:top w:val="nil"/>
              <w:bottom w:val="single" w:sz="4" w:space="0" w:color="0082C8"/>
            </w:tcBorders>
          </w:tcPr>
          <w:p w14:paraId="4EE9F9D5"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vMerge w:val="restart"/>
            <w:tcBorders>
              <w:top w:val="nil"/>
              <w:bottom w:val="single" w:sz="4" w:space="0" w:color="BFBFBF" w:themeColor="background1" w:themeShade="BF"/>
              <w:right w:val="single" w:sz="4" w:space="0" w:color="BFBFBF" w:themeColor="background1" w:themeShade="BF"/>
            </w:tcBorders>
            <w:shd w:val="clear" w:color="auto" w:fill="auto"/>
          </w:tcPr>
          <w:p w14:paraId="01224C6E" w14:textId="77777777" w:rsidR="00276771"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lang w:eastAsia="en-US"/>
              </w:rPr>
            </w:pPr>
            <w:r w:rsidRPr="3EB1E2EA">
              <w:rPr>
                <w:lang w:eastAsia="en-US"/>
              </w:rPr>
              <w:t>Total AUM</w:t>
            </w:r>
          </w:p>
        </w:tc>
        <w:tc>
          <w:tcPr>
            <w:tcW w:w="1320"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1BDAC898" w14:textId="77777777" w:rsidR="00276771"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lang w:eastAsia="en-US"/>
              </w:rPr>
            </w:pPr>
            <w:r w:rsidRPr="3EB1E2EA">
              <w:rPr>
                <w:rStyle w:val="IntenseEmphasis"/>
                <w:i w:val="0"/>
                <w:iCs w:val="0"/>
                <w:color w:val="FFFFFF" w:themeColor="background1"/>
              </w:rPr>
              <w:t>trillions</w:t>
            </w:r>
          </w:p>
        </w:tc>
        <w:tc>
          <w:tcPr>
            <w:tcW w:w="1334"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334E1E47" w14:textId="77777777" w:rsidR="00276771"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lang w:eastAsia="en-US"/>
              </w:rPr>
            </w:pPr>
            <w:r w:rsidRPr="3EB1E2EA">
              <w:rPr>
                <w:rStyle w:val="IntenseEmphasis"/>
                <w:i w:val="0"/>
                <w:iCs w:val="0"/>
                <w:color w:val="FFFFFF" w:themeColor="background1"/>
              </w:rPr>
              <w:t>billions</w:t>
            </w:r>
          </w:p>
        </w:tc>
        <w:tc>
          <w:tcPr>
            <w:tcW w:w="1332"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56EC4B77" w14:textId="77777777" w:rsidR="00276771"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lang w:eastAsia="en-US"/>
              </w:rPr>
            </w:pPr>
            <w:r w:rsidRPr="3EB1E2EA">
              <w:rPr>
                <w:rStyle w:val="IntenseEmphasis"/>
                <w:i w:val="0"/>
                <w:iCs w:val="0"/>
                <w:color w:val="FFFFFF" w:themeColor="background1"/>
              </w:rPr>
              <w:t>millions</w:t>
            </w:r>
          </w:p>
        </w:tc>
        <w:tc>
          <w:tcPr>
            <w:tcW w:w="137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218093B" w14:textId="77777777" w:rsidR="00276771"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lang w:eastAsia="en-US"/>
              </w:rPr>
            </w:pPr>
            <w:r w:rsidRPr="3EB1E2EA">
              <w:rPr>
                <w:rStyle w:val="IntenseEmphasis"/>
                <w:i w:val="0"/>
                <w:iCs w:val="0"/>
                <w:color w:val="FFFFFF" w:themeColor="background1"/>
              </w:rPr>
              <w:t>thousands</w:t>
            </w:r>
          </w:p>
        </w:tc>
        <w:tc>
          <w:tcPr>
            <w:tcW w:w="131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2F26FB4B" w14:textId="77777777" w:rsidR="00276771"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lang w:eastAsia="en-US"/>
              </w:rPr>
            </w:pPr>
            <w:r w:rsidRPr="3EB1E2EA">
              <w:rPr>
                <w:rStyle w:val="IntenseEmphasis"/>
                <w:i w:val="0"/>
                <w:iCs w:val="0"/>
                <w:color w:val="FFFFFF" w:themeColor="background1"/>
              </w:rPr>
              <w:t>hundreds</w:t>
            </w:r>
          </w:p>
        </w:tc>
      </w:tr>
      <w:tr w:rsidR="00276771" w:rsidRPr="00A75FE1" w14:paraId="1866A8B6" w14:textId="77777777" w:rsidTr="3EB1E2EA">
        <w:trPr>
          <w:trHeight w:val="207"/>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82C8"/>
            </w:tcBorders>
          </w:tcPr>
          <w:p w14:paraId="17E54E83"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vMerge/>
            <w:tcBorders>
              <w:top w:val="single" w:sz="4" w:space="0" w:color="BFBFBF" w:themeColor="background1" w:themeShade="BF"/>
              <w:bottom w:val="nil"/>
              <w:right w:val="single" w:sz="4" w:space="0" w:color="BFBFBF" w:themeColor="background1" w:themeShade="BF"/>
            </w:tcBorders>
            <w:shd w:val="clear" w:color="auto" w:fill="auto"/>
          </w:tcPr>
          <w:p w14:paraId="5301B88D" w14:textId="77777777" w:rsidR="00276771" w:rsidRPr="00A75FE1"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szCs w:val="18"/>
                <w:lang w:eastAsia="en-US"/>
              </w:rPr>
            </w:pPr>
          </w:p>
        </w:tc>
        <w:tc>
          <w:tcPr>
            <w:tcW w:w="1320"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auto"/>
          </w:tcPr>
          <w:p w14:paraId="0411E593" w14:textId="77777777" w:rsidR="00276771" w:rsidRPr="00A75FE1"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A75FE1">
              <w:rPr>
                <w:rStyle w:val="IntenseEmphasis"/>
                <w:b w:val="0"/>
                <w:bCs w:val="0"/>
                <w:i w:val="0"/>
                <w:iCs w:val="0"/>
                <w:noProof/>
                <w:szCs w:val="18"/>
              </w:rPr>
              <w:drawing>
                <wp:inline distT="0" distB="0" distL="0" distR="0" wp14:anchorId="603C3FE7" wp14:editId="026C57D7">
                  <wp:extent cx="440055" cy="215900"/>
                  <wp:effectExtent l="0" t="0" r="0" b="0"/>
                  <wp:docPr id="3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4" w:type="dxa"/>
            <w:gridSpan w:val="2"/>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auto"/>
          </w:tcPr>
          <w:p w14:paraId="3DA0DE8B" w14:textId="77777777" w:rsidR="00276771" w:rsidRPr="00A75FE1"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A75FE1">
              <w:rPr>
                <w:rStyle w:val="IntenseEmphasis"/>
                <w:b w:val="0"/>
                <w:bCs w:val="0"/>
                <w:i w:val="0"/>
                <w:iCs w:val="0"/>
                <w:noProof/>
                <w:szCs w:val="18"/>
              </w:rPr>
              <w:drawing>
                <wp:inline distT="0" distB="0" distL="0" distR="0" wp14:anchorId="11727B32" wp14:editId="6FECE775">
                  <wp:extent cx="440055" cy="215900"/>
                  <wp:effectExtent l="0" t="0" r="0" b="0"/>
                  <wp:docPr id="3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2" w:type="dxa"/>
            <w:tcBorders>
              <w:top w:val="single" w:sz="4" w:space="0" w:color="BFBFBF" w:themeColor="background1" w:themeShade="BF"/>
              <w:left w:val="single" w:sz="4" w:space="0" w:color="BFBFBF" w:themeColor="background1" w:themeShade="BF"/>
              <w:bottom w:val="nil"/>
            </w:tcBorders>
            <w:shd w:val="clear" w:color="auto" w:fill="auto"/>
          </w:tcPr>
          <w:p w14:paraId="5F863F6E" w14:textId="77777777" w:rsidR="00276771" w:rsidRPr="00A75FE1"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A75FE1">
              <w:rPr>
                <w:rStyle w:val="IntenseEmphasis"/>
                <w:b w:val="0"/>
                <w:bCs w:val="0"/>
                <w:i w:val="0"/>
                <w:iCs w:val="0"/>
                <w:noProof/>
                <w:szCs w:val="18"/>
              </w:rPr>
              <w:drawing>
                <wp:inline distT="0" distB="0" distL="0" distR="0" wp14:anchorId="6E78707B" wp14:editId="1D801DFD">
                  <wp:extent cx="440055" cy="215900"/>
                  <wp:effectExtent l="0" t="0" r="0" b="0"/>
                  <wp:docPr id="3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74" w:type="dxa"/>
            <w:gridSpan w:val="2"/>
            <w:tcBorders>
              <w:top w:val="single" w:sz="4" w:space="0" w:color="BFBFBF" w:themeColor="background1" w:themeShade="BF"/>
              <w:left w:val="single" w:sz="4" w:space="0" w:color="BFBFBF" w:themeColor="background1" w:themeShade="BF"/>
              <w:bottom w:val="nil"/>
            </w:tcBorders>
            <w:shd w:val="clear" w:color="auto" w:fill="auto"/>
          </w:tcPr>
          <w:p w14:paraId="3C3C3CFF" w14:textId="77777777" w:rsidR="00276771" w:rsidRPr="00A75FE1"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A75FE1">
              <w:rPr>
                <w:rStyle w:val="IntenseEmphasis"/>
                <w:b w:val="0"/>
                <w:bCs w:val="0"/>
                <w:i w:val="0"/>
                <w:iCs w:val="0"/>
                <w:noProof/>
                <w:szCs w:val="18"/>
              </w:rPr>
              <w:drawing>
                <wp:inline distT="0" distB="0" distL="0" distR="0" wp14:anchorId="570B3DC3" wp14:editId="654D4D49">
                  <wp:extent cx="440055" cy="215900"/>
                  <wp:effectExtent l="0" t="0" r="0" b="0"/>
                  <wp:docPr id="3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11" w:type="dxa"/>
            <w:tcBorders>
              <w:top w:val="single" w:sz="4" w:space="0" w:color="BFBFBF" w:themeColor="background1" w:themeShade="BF"/>
              <w:left w:val="single" w:sz="4" w:space="0" w:color="BFBFBF" w:themeColor="background1" w:themeShade="BF"/>
              <w:bottom w:val="nil"/>
            </w:tcBorders>
            <w:shd w:val="clear" w:color="auto" w:fill="auto"/>
          </w:tcPr>
          <w:p w14:paraId="6DFCDAE6" w14:textId="77777777" w:rsidR="00276771" w:rsidRPr="00A75FE1"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A75FE1">
              <w:rPr>
                <w:rStyle w:val="IntenseEmphasis"/>
                <w:b w:val="0"/>
                <w:bCs w:val="0"/>
                <w:i w:val="0"/>
                <w:iCs w:val="0"/>
                <w:noProof/>
                <w:szCs w:val="18"/>
              </w:rPr>
              <w:drawing>
                <wp:inline distT="0" distB="0" distL="0" distR="0" wp14:anchorId="619AD57D" wp14:editId="0BFD12CD">
                  <wp:extent cx="440055" cy="215900"/>
                  <wp:effectExtent l="0" t="0" r="0" b="0"/>
                  <wp:docPr id="3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rsidRPr="00A75FE1" w14:paraId="4A327D1E" w14:textId="77777777" w:rsidTr="3EB1E2EA">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82C8"/>
            </w:tcBorders>
          </w:tcPr>
          <w:p w14:paraId="35630B09"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1472" w:type="dxa"/>
            <w:gridSpan w:val="2"/>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AB2599" w14:textId="77777777" w:rsidR="00276771"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lang w:eastAsia="en-US"/>
              </w:rPr>
            </w:pPr>
            <w:r w:rsidRPr="3EB1E2EA">
              <w:rPr>
                <w:lang w:eastAsia="en-US"/>
              </w:rPr>
              <w:t>Currency</w:t>
            </w:r>
          </w:p>
        </w:tc>
        <w:tc>
          <w:tcPr>
            <w:tcW w:w="6671" w:type="dxa"/>
            <w:gridSpan w:val="7"/>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7CE2371" w14:textId="666DB83B" w:rsidR="00276771"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val="0"/>
                <w:bCs w:val="0"/>
                <w:i w:val="0"/>
                <w:iCs w:val="0"/>
                <w:lang w:eastAsia="en-US"/>
              </w:rPr>
            </w:pPr>
            <w:r>
              <w:t>Select from a dropdown list: USD, EUR, GBP, CAD and AUD on top, then alphabetical.</w:t>
            </w:r>
          </w:p>
        </w:tc>
      </w:tr>
      <w:tr w:rsidR="00276771" w:rsidRPr="00A75FE1" w14:paraId="5BF8438D" w14:textId="77777777" w:rsidTr="3EB1E2EA">
        <w:trPr>
          <w:trHeight w:val="477"/>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82C8"/>
            </w:tcBorders>
          </w:tcPr>
          <w:p w14:paraId="0DF6C44A"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8143" w:type="dxa"/>
            <w:gridSpan w:val="9"/>
            <w:tcBorders>
              <w:top w:val="single" w:sz="4" w:space="0" w:color="BFBFBF" w:themeColor="background1" w:themeShade="BF"/>
              <w:bottom w:val="single" w:sz="4" w:space="0" w:color="0082C8"/>
            </w:tcBorders>
            <w:shd w:val="clear" w:color="auto" w:fill="auto"/>
          </w:tcPr>
          <w:p w14:paraId="4ED4FCEF" w14:textId="53F3780C" w:rsidR="00276771"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lang w:eastAsia="en-US"/>
              </w:rPr>
            </w:pPr>
            <w:r w:rsidRPr="3EB1E2EA">
              <w:rPr>
                <w:i/>
                <w:iCs/>
              </w:rPr>
              <w:t xml:space="preserve">Currency reported in will be automatically converted into USD </w:t>
            </w:r>
          </w:p>
        </w:tc>
      </w:tr>
      <w:tr w:rsidR="00276771" w:rsidRPr="00A75FE1" w14:paraId="28C8FA91" w14:textId="77777777" w:rsidTr="3EB1E2EA">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82C8"/>
            </w:tcBorders>
          </w:tcPr>
          <w:p w14:paraId="5E44532F"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p w14:paraId="7E381F8A"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p w14:paraId="4A1EFFCC"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p w14:paraId="224808F5" w14:textId="77777777" w:rsidR="00276771"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04.3</w:t>
            </w:r>
          </w:p>
          <w:p w14:paraId="408C5C4C"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p w14:paraId="63BD9969" w14:textId="77777777" w:rsidR="00276771" w:rsidRPr="00A75FE1" w:rsidRDefault="00276771" w:rsidP="00276771">
            <w:pPr>
              <w:spacing w:after="0" w:line="240" w:lineRule="auto"/>
              <w:rPr>
                <w:rStyle w:val="IntenseEmphasis"/>
                <w:rFonts w:eastAsia="MS PGothic"/>
                <w:b w:val="0"/>
                <w:bCs w:val="0"/>
                <w:i w:val="0"/>
                <w:iCs w:val="0"/>
                <w:sz w:val="18"/>
                <w:szCs w:val="18"/>
                <w:lang w:eastAsia="en-US"/>
              </w:rPr>
            </w:pPr>
          </w:p>
        </w:tc>
        <w:tc>
          <w:tcPr>
            <w:tcW w:w="8143" w:type="dxa"/>
            <w:gridSpan w:val="9"/>
            <w:tcBorders>
              <w:top w:val="single" w:sz="4" w:space="0" w:color="0082C8"/>
            </w:tcBorders>
            <w:shd w:val="clear" w:color="auto" w:fill="DAEEF3" w:themeFill="accent5" w:themeFillTint="33"/>
          </w:tcPr>
          <w:p w14:paraId="7BB34E1F" w14:textId="29FBFBA4" w:rsidR="00276771"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val="0"/>
                <w:bCs w:val="0"/>
                <w:i w:val="0"/>
                <w:iCs w:val="0"/>
                <w:lang w:eastAsia="en-US"/>
              </w:rPr>
            </w:pPr>
            <w:r>
              <w:t>Indicate the total AUM at the end of your reporting year for subsidiaries you have excluded from your report.</w:t>
            </w:r>
          </w:p>
        </w:tc>
      </w:tr>
      <w:tr w:rsidR="00276771" w:rsidRPr="00A75FE1" w14:paraId="193847D0" w14:textId="77777777" w:rsidTr="3EB1E2EA">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41415788" w14:textId="77777777" w:rsidR="00276771" w:rsidRPr="00A75FE1" w:rsidRDefault="00276771" w:rsidP="00276771">
            <w:pPr>
              <w:spacing w:after="0" w:line="240" w:lineRule="auto"/>
              <w:rPr>
                <w:rStyle w:val="IntenseEmphasis"/>
                <w:rFonts w:eastAsia="MS PGothic"/>
                <w:b w:val="0"/>
                <w:bCs w:val="0"/>
                <w:i w:val="0"/>
                <w:iCs w:val="0"/>
                <w:sz w:val="18"/>
                <w:szCs w:val="18"/>
                <w:lang w:eastAsia="en-US"/>
              </w:rPr>
            </w:pPr>
          </w:p>
        </w:tc>
        <w:tc>
          <w:tcPr>
            <w:tcW w:w="1459" w:type="dxa"/>
            <w:vMerge w:val="restart"/>
            <w:tcBorders>
              <w:top w:val="nil"/>
              <w:right w:val="single" w:sz="4" w:space="0" w:color="BFBFBF" w:themeColor="background1" w:themeShade="BF"/>
            </w:tcBorders>
            <w:shd w:val="clear" w:color="auto" w:fill="auto"/>
          </w:tcPr>
          <w:p w14:paraId="02C7C17F" w14:textId="77777777" w:rsidR="00276771"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lang w:eastAsia="en-US"/>
              </w:rPr>
            </w:pPr>
            <w:r w:rsidRPr="3EB1E2EA">
              <w:rPr>
                <w:lang w:eastAsia="en-US"/>
              </w:rPr>
              <w:t>Total AUM of subsidiaries</w:t>
            </w:r>
          </w:p>
        </w:tc>
        <w:tc>
          <w:tcPr>
            <w:tcW w:w="1333"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456C462" w14:textId="77777777" w:rsidR="00276771"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3EB1E2EA">
              <w:rPr>
                <w:rStyle w:val="IntenseEmphasis"/>
                <w:i w:val="0"/>
                <w:iCs w:val="0"/>
                <w:color w:val="FFFFFF" w:themeColor="background1"/>
              </w:rPr>
              <w:t>trillions</w:t>
            </w:r>
          </w:p>
        </w:tc>
        <w:tc>
          <w:tcPr>
            <w:tcW w:w="133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FB8B3A0" w14:textId="77777777" w:rsidR="00276771"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3EB1E2EA">
              <w:rPr>
                <w:rStyle w:val="IntenseEmphasis"/>
                <w:i w:val="0"/>
                <w:iCs w:val="0"/>
                <w:color w:val="FFFFFF" w:themeColor="background1"/>
              </w:rPr>
              <w:t>billions</w:t>
            </w:r>
          </w:p>
        </w:tc>
        <w:tc>
          <w:tcPr>
            <w:tcW w:w="1332"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BCFF1AA" w14:textId="77777777" w:rsidR="00276771"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3EB1E2EA">
              <w:rPr>
                <w:rStyle w:val="IntenseEmphasis"/>
                <w:i w:val="0"/>
                <w:iCs w:val="0"/>
                <w:color w:val="FFFFFF" w:themeColor="background1"/>
              </w:rPr>
              <w:t>millions</w:t>
            </w:r>
          </w:p>
        </w:tc>
        <w:tc>
          <w:tcPr>
            <w:tcW w:w="137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3770037" w14:textId="77777777" w:rsidR="00276771"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3EB1E2EA">
              <w:rPr>
                <w:rStyle w:val="IntenseEmphasis"/>
                <w:i w:val="0"/>
                <w:iCs w:val="0"/>
                <w:color w:val="FFFFFF" w:themeColor="background1"/>
              </w:rPr>
              <w:t>thousands</w:t>
            </w:r>
          </w:p>
        </w:tc>
        <w:tc>
          <w:tcPr>
            <w:tcW w:w="131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375028C1" w14:textId="77777777" w:rsidR="00276771"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3EB1E2EA">
              <w:rPr>
                <w:rStyle w:val="IntenseEmphasis"/>
                <w:i w:val="0"/>
                <w:iCs w:val="0"/>
                <w:color w:val="FFFFFF" w:themeColor="background1"/>
              </w:rPr>
              <w:t>hundreds</w:t>
            </w:r>
          </w:p>
        </w:tc>
      </w:tr>
      <w:tr w:rsidR="00276771" w:rsidRPr="00A75FE1" w14:paraId="27985FA9" w14:textId="77777777" w:rsidTr="3EB1E2EA">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1F27A5EB" w14:textId="77777777" w:rsidR="00276771" w:rsidRPr="00A75FE1" w:rsidRDefault="00276771" w:rsidP="00276771">
            <w:pPr>
              <w:spacing w:after="0" w:line="240" w:lineRule="auto"/>
              <w:rPr>
                <w:rStyle w:val="IntenseEmphasis"/>
                <w:rFonts w:eastAsia="MS PGothic"/>
                <w:b w:val="0"/>
                <w:bCs w:val="0"/>
                <w:i w:val="0"/>
                <w:iCs w:val="0"/>
                <w:sz w:val="18"/>
                <w:szCs w:val="18"/>
                <w:lang w:eastAsia="en-US"/>
              </w:rPr>
            </w:pPr>
          </w:p>
        </w:tc>
        <w:tc>
          <w:tcPr>
            <w:tcW w:w="1459" w:type="dxa"/>
            <w:vMerge/>
            <w:tcBorders>
              <w:bottom w:val="single" w:sz="4" w:space="0" w:color="BFBFBF" w:themeColor="background1" w:themeShade="BF"/>
              <w:right w:val="single" w:sz="4" w:space="0" w:color="BFBFBF" w:themeColor="background1" w:themeShade="BF"/>
            </w:tcBorders>
            <w:shd w:val="clear" w:color="auto" w:fill="auto"/>
          </w:tcPr>
          <w:p w14:paraId="4F14FA6B" w14:textId="77777777" w:rsidR="00276771" w:rsidRPr="00A75FE1"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lang w:eastAsia="en-US"/>
              </w:rPr>
            </w:pPr>
          </w:p>
        </w:tc>
        <w:tc>
          <w:tcPr>
            <w:tcW w:w="133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2D7B0BC"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A75FE1">
              <w:rPr>
                <w:rStyle w:val="IntenseEmphasis"/>
                <w:b w:val="0"/>
                <w:bCs w:val="0"/>
                <w:i w:val="0"/>
                <w:iCs w:val="0"/>
                <w:noProof/>
                <w:szCs w:val="18"/>
              </w:rPr>
              <w:drawing>
                <wp:inline distT="0" distB="0" distL="0" distR="0" wp14:anchorId="06C6F5A7" wp14:editId="19CABD78">
                  <wp:extent cx="440055" cy="215900"/>
                  <wp:effectExtent l="0" t="0" r="0"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57A422A4"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A75FE1">
              <w:rPr>
                <w:rStyle w:val="IntenseEmphasis"/>
                <w:b w:val="0"/>
                <w:bCs w:val="0"/>
                <w:i w:val="0"/>
                <w:iCs w:val="0"/>
                <w:noProof/>
                <w:szCs w:val="18"/>
              </w:rPr>
              <w:drawing>
                <wp:inline distT="0" distB="0" distL="0" distR="0" wp14:anchorId="11D3681B" wp14:editId="764DA088">
                  <wp:extent cx="440055" cy="215900"/>
                  <wp:effectExtent l="0" t="0" r="0" b="0"/>
                  <wp:docPr id="3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2"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ED1E1A4"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A75FE1">
              <w:rPr>
                <w:rStyle w:val="IntenseEmphasis"/>
                <w:b w:val="0"/>
                <w:bCs w:val="0"/>
                <w:i w:val="0"/>
                <w:iCs w:val="0"/>
                <w:noProof/>
                <w:szCs w:val="18"/>
              </w:rPr>
              <w:drawing>
                <wp:inline distT="0" distB="0" distL="0" distR="0" wp14:anchorId="1B14819C" wp14:editId="7CBD0F6A">
                  <wp:extent cx="440055" cy="215900"/>
                  <wp:effectExtent l="0" t="0" r="0" b="0"/>
                  <wp:docPr id="3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7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64CA3847"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A75FE1">
              <w:rPr>
                <w:rStyle w:val="IntenseEmphasis"/>
                <w:b w:val="0"/>
                <w:bCs w:val="0"/>
                <w:i w:val="0"/>
                <w:iCs w:val="0"/>
                <w:noProof/>
                <w:szCs w:val="18"/>
              </w:rPr>
              <w:drawing>
                <wp:inline distT="0" distB="0" distL="0" distR="0" wp14:anchorId="7C055C3A" wp14:editId="74B00DAF">
                  <wp:extent cx="440055" cy="21590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1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3CDDE49E"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lang w:eastAsia="en-US"/>
              </w:rPr>
            </w:pPr>
            <w:r w:rsidRPr="00A75FE1">
              <w:rPr>
                <w:rStyle w:val="IntenseEmphasis"/>
                <w:b w:val="0"/>
                <w:bCs w:val="0"/>
                <w:i w:val="0"/>
                <w:iCs w:val="0"/>
                <w:noProof/>
                <w:szCs w:val="18"/>
              </w:rPr>
              <w:drawing>
                <wp:inline distT="0" distB="0" distL="0" distR="0" wp14:anchorId="2109F314" wp14:editId="15BF0D86">
                  <wp:extent cx="440055" cy="215900"/>
                  <wp:effectExtent l="0" t="0" r="0" b="0"/>
                  <wp:docPr id="3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rsidRPr="00A75FE1" w14:paraId="754C27C0" w14:textId="77777777" w:rsidTr="3EB1E2EA">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1B9A9D34" w14:textId="77777777" w:rsidR="00276771" w:rsidRPr="00A75FE1" w:rsidRDefault="00276771" w:rsidP="00276771">
            <w:pPr>
              <w:spacing w:after="0" w:line="240" w:lineRule="auto"/>
              <w:rPr>
                <w:rStyle w:val="IntenseEmphasis"/>
                <w:rFonts w:eastAsia="MS PGothic"/>
                <w:b w:val="0"/>
                <w:bCs w:val="0"/>
                <w:i w:val="0"/>
                <w:iCs w:val="0"/>
                <w:sz w:val="18"/>
                <w:szCs w:val="18"/>
                <w:lang w:eastAsia="en-US"/>
              </w:rPr>
            </w:pPr>
          </w:p>
        </w:tc>
        <w:tc>
          <w:tcPr>
            <w:tcW w:w="8143" w:type="dxa"/>
            <w:gridSpan w:val="9"/>
            <w:tcBorders>
              <w:top w:val="single" w:sz="4" w:space="0" w:color="BFBFBF" w:themeColor="background1" w:themeShade="BF"/>
            </w:tcBorders>
            <w:shd w:val="clear" w:color="auto" w:fill="auto"/>
          </w:tcPr>
          <w:p w14:paraId="158DA052" w14:textId="6DBAD1ED" w:rsidR="00276771"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color w:val="595959" w:themeColor="text1" w:themeTint="A6"/>
                <w:lang w:eastAsia="en-US"/>
              </w:rPr>
            </w:pPr>
            <w:r w:rsidRPr="3EB1E2EA">
              <w:rPr>
                <w:i/>
                <w:iCs/>
              </w:rPr>
              <w:t>Currency reported in will be automatically converted into USD</w:t>
            </w:r>
          </w:p>
        </w:tc>
      </w:tr>
      <w:tr w:rsidR="00276771" w:rsidRPr="00A75FE1" w14:paraId="44AF5A0F"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tcBorders>
            <w:vAlign w:val="top"/>
          </w:tcPr>
          <w:p w14:paraId="0F0C1747" w14:textId="579412A9" w:rsidR="00276771" w:rsidRPr="00A75FE1" w:rsidRDefault="3EB1E2EA" w:rsidP="3EB1E2EA">
            <w:pPr>
              <w:pStyle w:val="INDICATORNUMBER"/>
              <w:rPr>
                <w:rStyle w:val="IntenseEmphasis"/>
                <w:rFonts w:ascii="MS PGothic" w:eastAsia="MS PGothic" w:hAnsi="MS PGothic" w:cs="MS PGothic"/>
                <w:b/>
                <w:i w:val="0"/>
                <w:iCs w:val="0"/>
                <w:lang w:eastAsia="en-US"/>
              </w:rPr>
            </w:pPr>
            <w:r w:rsidRPr="3EB1E2EA">
              <w:rPr>
                <w:rStyle w:val="IntenseEmphasis"/>
                <w:b/>
                <w:i w:val="0"/>
                <w:iCs w:val="0"/>
                <w:color w:val="595959" w:themeColor="text1" w:themeTint="A6"/>
              </w:rPr>
              <w:t>OO 04.4</w:t>
            </w:r>
          </w:p>
        </w:tc>
        <w:tc>
          <w:tcPr>
            <w:tcW w:w="8143" w:type="dxa"/>
            <w:gridSpan w:val="9"/>
            <w:tcBorders>
              <w:top w:val="single" w:sz="4" w:space="0" w:color="0070C0"/>
            </w:tcBorders>
            <w:shd w:val="clear" w:color="auto" w:fill="DAEEF3" w:themeFill="accent5" w:themeFillTint="33"/>
          </w:tcPr>
          <w:p w14:paraId="5DE5C573" w14:textId="77777777" w:rsidR="00276771" w:rsidRPr="00A75FE1" w:rsidRDefault="3EB1E2EA" w:rsidP="00276771">
            <w:pPr>
              <w:pStyle w:val="INDICATORTEXT"/>
              <w:cnfStyle w:val="000000100000" w:firstRow="0" w:lastRow="0" w:firstColumn="0" w:lastColumn="0" w:oddVBand="0" w:evenVBand="0" w:oddHBand="1" w:evenHBand="0" w:firstRowFirstColumn="0" w:firstRowLastColumn="0" w:lastRowFirstColumn="0" w:lastRowLastColumn="0"/>
              <w:rPr>
                <w:szCs w:val="18"/>
              </w:rPr>
            </w:pPr>
            <w:r>
              <w:t>Additional information.</w:t>
            </w:r>
          </w:p>
          <w:p w14:paraId="52D4B1A1" w14:textId="77777777" w:rsidR="00276771" w:rsidRPr="00A75FE1" w:rsidRDefault="3EB1E2EA" w:rsidP="3EB1E2EA">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t>[Optional]</w:t>
            </w:r>
          </w:p>
        </w:tc>
      </w:tr>
      <w:tr w:rsidR="00276771" w:rsidRPr="00A75FE1" w14:paraId="101592F0" w14:textId="77777777" w:rsidTr="3EB1E2EA">
        <w:tc>
          <w:tcPr>
            <w:cnfStyle w:val="001000000000" w:firstRow="0" w:lastRow="0" w:firstColumn="1" w:lastColumn="0" w:oddVBand="0" w:evenVBand="0" w:oddHBand="0" w:evenHBand="0" w:firstRowFirstColumn="0" w:firstRowLastColumn="0" w:lastRowFirstColumn="0" w:lastRowLastColumn="0"/>
            <w:tcW w:w="1066" w:type="dxa"/>
            <w:vMerge/>
            <w:tcBorders>
              <w:top w:val="nil"/>
              <w:bottom w:val="single" w:sz="4" w:space="0" w:color="0070C0"/>
            </w:tcBorders>
          </w:tcPr>
          <w:p w14:paraId="161ED2DC" w14:textId="77777777" w:rsidR="00276771" w:rsidRPr="00A75FE1" w:rsidRDefault="00276771" w:rsidP="00276771">
            <w:pPr>
              <w:widowControl/>
              <w:autoSpaceDE/>
              <w:autoSpaceDN/>
              <w:adjustRightInd/>
              <w:spacing w:after="0" w:line="240" w:lineRule="auto"/>
              <w:rPr>
                <w:rStyle w:val="IntenseEmphasis"/>
                <w:rFonts w:eastAsia="MS PGothic"/>
                <w:b w:val="0"/>
                <w:bCs w:val="0"/>
                <w:i w:val="0"/>
                <w:iCs w:val="0"/>
                <w:sz w:val="18"/>
                <w:szCs w:val="18"/>
                <w:lang w:eastAsia="en-US"/>
              </w:rPr>
            </w:pPr>
          </w:p>
        </w:tc>
        <w:tc>
          <w:tcPr>
            <w:tcW w:w="8143" w:type="dxa"/>
            <w:gridSpan w:val="9"/>
            <w:tcBorders>
              <w:top w:val="nil"/>
              <w:bottom w:val="single" w:sz="4" w:space="0" w:color="0070C0"/>
            </w:tcBorders>
            <w:shd w:val="clear" w:color="auto" w:fill="auto"/>
          </w:tcPr>
          <w:p w14:paraId="378BFA7E" w14:textId="77777777" w:rsidR="00276771" w:rsidRPr="00A75FE1" w:rsidRDefault="00276771" w:rsidP="00276771">
            <w:pPr>
              <w:widowControl/>
              <w:autoSpaceDE/>
              <w:autoSpaceDN/>
              <w:adjustRightInd/>
              <w:spacing w:after="0"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18"/>
                <w:szCs w:val="18"/>
                <w:lang w:eastAsia="en-US"/>
              </w:rPr>
            </w:pPr>
          </w:p>
        </w:tc>
      </w:tr>
    </w:tbl>
    <w:p w14:paraId="26B2A887" w14:textId="77777777" w:rsidR="00306D12" w:rsidRPr="00A75FE1" w:rsidRDefault="00276771" w:rsidP="00EF4D2A">
      <w:pPr>
        <w:widowControl/>
        <w:autoSpaceDE/>
        <w:autoSpaceDN/>
        <w:adjustRightInd/>
        <w:spacing w:before="0" w:after="0" w:line="240" w:lineRule="auto"/>
      </w:pPr>
      <w:r w:rsidRPr="00A75FE1" w:rsidDel="00276771">
        <w:rPr>
          <w:rStyle w:val="IntenseEmphasis"/>
          <w:i w:val="0"/>
          <w:color w:val="FFFFFF" w:themeColor="background1"/>
        </w:rPr>
        <w:t xml:space="preserve"> </w:t>
      </w:r>
    </w:p>
    <w:p w14:paraId="2EF80462" w14:textId="77777777" w:rsidR="00F57C19" w:rsidRPr="00A75FE1" w:rsidRDefault="00F57C19">
      <w:pPr>
        <w:widowControl/>
        <w:autoSpaceDE/>
        <w:autoSpaceDN/>
        <w:adjustRightInd/>
        <w:spacing w:before="0" w:after="0" w:line="240" w:lineRule="auto"/>
      </w:pPr>
      <w:r w:rsidRPr="00A75FE1">
        <w:br w:type="page"/>
      </w:r>
    </w:p>
    <w:p w14:paraId="7BCCE60F" w14:textId="77777777" w:rsidR="00306D12" w:rsidRPr="00A75FE1" w:rsidRDefault="00306D12" w:rsidP="00001008">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647634" w:rsidRPr="00A75FE1" w14:paraId="1255775D"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EA2D212" w14:textId="77777777" w:rsidR="00647634"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04</w:t>
            </w:r>
          </w:p>
        </w:tc>
        <w:tc>
          <w:tcPr>
            <w:tcW w:w="8075" w:type="dxa"/>
          </w:tcPr>
          <w:p w14:paraId="4761E9DC" w14:textId="77777777" w:rsidR="00647634"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857719" w:rsidRPr="00A75FE1" w14:paraId="31CC53B9" w14:textId="77777777" w:rsidTr="3EB1E2EA">
        <w:trPr>
          <w:cantSplit/>
          <w:trHeight w:val="198"/>
        </w:trPr>
        <w:tc>
          <w:tcPr>
            <w:cnfStyle w:val="001000000000" w:firstRow="0" w:lastRow="0" w:firstColumn="1" w:lastColumn="0" w:oddVBand="0" w:evenVBand="0" w:oddHBand="0" w:evenHBand="0" w:firstRowFirstColumn="0" w:firstRowLastColumn="0" w:lastRowFirstColumn="0" w:lastRowLastColumn="0"/>
            <w:tcW w:w="1134" w:type="dxa"/>
          </w:tcPr>
          <w:p w14:paraId="73D0E779" w14:textId="77777777" w:rsidR="00857719"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 xml:space="preserve">OO 04.1 </w:t>
            </w:r>
          </w:p>
        </w:tc>
        <w:tc>
          <w:tcPr>
            <w:tcW w:w="8075" w:type="dxa"/>
          </w:tcPr>
          <w:p w14:paraId="17BC671C" w14:textId="41A3F732" w:rsidR="00857719" w:rsidRPr="00A75FE1" w:rsidRDefault="3EB1E2E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The reporting year is the 12-month period that you chose to report on. </w:t>
            </w:r>
          </w:p>
        </w:tc>
      </w:tr>
      <w:tr w:rsidR="00B02F39" w:rsidRPr="00A75FE1" w14:paraId="79AB5587" w14:textId="77777777" w:rsidTr="3EB1E2EA">
        <w:trPr>
          <w:cantSplit/>
          <w:trHeight w:val="2911"/>
        </w:trPr>
        <w:tc>
          <w:tcPr>
            <w:cnfStyle w:val="001000000000" w:firstRow="0" w:lastRow="0" w:firstColumn="1" w:lastColumn="0" w:oddVBand="0" w:evenVBand="0" w:oddHBand="0" w:evenHBand="0" w:firstRowFirstColumn="0" w:firstRowLastColumn="0" w:lastRowFirstColumn="0" w:lastRowLastColumn="0"/>
            <w:tcW w:w="1134" w:type="dxa"/>
          </w:tcPr>
          <w:p w14:paraId="06B49CAE" w14:textId="4A4F20B7" w:rsidR="00B02F39"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04.2</w:t>
            </w:r>
          </w:p>
        </w:tc>
        <w:tc>
          <w:tcPr>
            <w:tcW w:w="8075" w:type="dxa"/>
          </w:tcPr>
          <w:p w14:paraId="36375728" w14:textId="5A4129EC" w:rsidR="00502FBE" w:rsidRPr="00A75FE1" w:rsidRDefault="3EB1E2EA"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The figure reported should represent your organisation’s total AUM at the end of the reporting year. It should include uncalled commitments (e.g., in private equity or infrastructure). </w:t>
            </w:r>
          </w:p>
          <w:p w14:paraId="04176E5B" w14:textId="39EE3759" w:rsidR="00B56777" w:rsidRPr="00A75FE1" w:rsidRDefault="3EB1E2EA"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Exclusions may be made under the following circumstance: </w:t>
            </w:r>
          </w:p>
          <w:p w14:paraId="11F13DDA" w14:textId="77777777" w:rsidR="00502FBE" w:rsidRPr="00A75FE1" w:rsidRDefault="3EB1E2EA" w:rsidP="3EB1E2EA">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i/>
                <w:iCs/>
              </w:rPr>
            </w:pPr>
            <w:r w:rsidRPr="3EB1E2EA">
              <w:rPr>
                <w:i/>
                <w:iCs/>
              </w:rPr>
              <w:t xml:space="preserve">Organisations with subsidiaries that are also signatories </w:t>
            </w:r>
          </w:p>
          <w:p w14:paraId="6EDE8EC9" w14:textId="3728BB03" w:rsidR="00B56777" w:rsidRPr="00A75FE1" w:rsidRDefault="3EB1E2EA"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t xml:space="preserve">If you have subsidiaries that are also PRI signatories, your response to this indicator should be consistent with indicator [OO 03.2], where you indicate whether you will report on the activities of those subsidiaries. </w:t>
            </w:r>
          </w:p>
          <w:p w14:paraId="6B18B6DE" w14:textId="32FC5146" w:rsidR="00B56777" w:rsidRPr="00A75FE1" w:rsidRDefault="3EB1E2EA"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t xml:space="preserve">If you have chosen not to report on the activities of some or all subsidiaries, their AUMs should not be reported in [OO 04.2]. Indicator [OO 04.3] will be available to report their AUMs. </w:t>
            </w:r>
          </w:p>
          <w:p w14:paraId="2E2C5A9C" w14:textId="2CE407EB" w:rsidR="005474A3" w:rsidRPr="00A75FE1" w:rsidRDefault="3EB1E2EA"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t xml:space="preserve">Full guidance on reporting for organisations with subsidiaries can be found in the </w:t>
            </w:r>
            <w:hyperlink r:id="rId32">
              <w:r w:rsidRPr="3EB1E2EA">
                <w:rPr>
                  <w:rStyle w:val="Hyperlink"/>
                  <w:rFonts w:eastAsia="Arial" w:cs="Arial"/>
                </w:rPr>
                <w:t>Overarching Guidance.</w:t>
              </w:r>
            </w:hyperlink>
            <w:r>
              <w:t xml:space="preserve"> </w:t>
            </w:r>
          </w:p>
          <w:p w14:paraId="1F6F6D72" w14:textId="35ACDFE8" w:rsidR="005474A3" w:rsidRPr="00A75FE1" w:rsidRDefault="3EB1E2EA"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t xml:space="preserve"> </w:t>
            </w:r>
          </w:p>
          <w:p w14:paraId="257DEB58" w14:textId="5D6AB7BE" w:rsidR="00616140"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3EB1E2EA">
              <w:rPr>
                <w:b/>
                <w:bCs/>
              </w:rPr>
              <w:t xml:space="preserve">Converting to USD </w:t>
            </w:r>
          </w:p>
          <w:p w14:paraId="08ECA60F" w14:textId="1A0723D6" w:rsidR="00B02F39"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lang w:eastAsia="en-US"/>
              </w:rPr>
            </w:pPr>
            <w:r>
              <w:t xml:space="preserve">The amount you indicated under total AUM in local currency will be converted to USD based on the 4 December 2015 exchange rates sourced from the </w:t>
            </w:r>
            <w:hyperlink r:id="rId33">
              <w:r w:rsidRPr="3EB1E2EA">
                <w:rPr>
                  <w:rStyle w:val="Hyperlink"/>
                  <w:rFonts w:eastAsia="Arial" w:cs="Arial"/>
                </w:rPr>
                <w:t>International Monetary Fund</w:t>
              </w:r>
            </w:hyperlink>
            <w:r>
              <w:t>. If you prefer to convert your AUM using another exchange rate, complete the information directly in USD.</w:t>
            </w:r>
          </w:p>
        </w:tc>
      </w:tr>
      <w:tr w:rsidR="00720CDD" w:rsidRPr="00A75FE1" w14:paraId="0759313D" w14:textId="77777777" w:rsidTr="3EB1E2EA">
        <w:trPr>
          <w:cantSplit/>
          <w:trHeight w:val="1103"/>
        </w:trPr>
        <w:tc>
          <w:tcPr>
            <w:cnfStyle w:val="001000000000" w:firstRow="0" w:lastRow="0" w:firstColumn="1" w:lastColumn="0" w:oddVBand="0" w:evenVBand="0" w:oddHBand="0" w:evenHBand="0" w:firstRowFirstColumn="0" w:firstRowLastColumn="0" w:lastRowFirstColumn="0" w:lastRowLastColumn="0"/>
            <w:tcW w:w="1134" w:type="dxa"/>
          </w:tcPr>
          <w:p w14:paraId="3CFD1235" w14:textId="77777777" w:rsidR="00720CDD"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04.3</w:t>
            </w:r>
          </w:p>
        </w:tc>
        <w:tc>
          <w:tcPr>
            <w:tcW w:w="8075" w:type="dxa"/>
          </w:tcPr>
          <w:p w14:paraId="5BD14BE3" w14:textId="26A1489D" w:rsidR="00720CDD" w:rsidRPr="00A75FE1" w:rsidRDefault="3EB1E2EA" w:rsidP="00C37E0E">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indicator is applicable if you reported in OO 03.2 that your organisation has subsidiaries with AUMs that are not consolidated into this report. Here, you should provide the total AUMs for those subsidiaries. This figure is required to provide context to your report, to help avoid duplication in assets reported and for fee purposes. </w:t>
            </w:r>
          </w:p>
        </w:tc>
      </w:tr>
      <w:tr w:rsidR="00647634" w:rsidRPr="00A75FE1" w14:paraId="5AABD576"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9209" w:type="dxa"/>
            <w:gridSpan w:val="2"/>
          </w:tcPr>
          <w:p w14:paraId="0B446A39" w14:textId="77777777" w:rsidR="00647634" w:rsidRPr="00A75FE1" w:rsidRDefault="3EB1E2EA" w:rsidP="3EB1E2EA">
            <w:pPr>
              <w:pStyle w:val="INDICATORTEXT"/>
              <w:jc w:val="both"/>
              <w:rPr>
                <w:b/>
                <w:bCs/>
              </w:rPr>
            </w:pPr>
            <w:r w:rsidRPr="3EB1E2EA">
              <w:rPr>
                <w:b/>
                <w:bCs/>
              </w:rPr>
              <w:t>LOGIC</w:t>
            </w:r>
          </w:p>
        </w:tc>
      </w:tr>
      <w:tr w:rsidR="00647634" w:rsidRPr="00A75FE1" w14:paraId="1232EAA5" w14:textId="77777777" w:rsidTr="3EB1E2EA">
        <w:trPr>
          <w:cantSplit/>
        </w:trPr>
        <w:tc>
          <w:tcPr>
            <w:cnfStyle w:val="001000000000" w:firstRow="0" w:lastRow="0" w:firstColumn="1" w:lastColumn="0" w:oddVBand="0" w:evenVBand="0" w:oddHBand="0" w:evenHBand="0" w:firstRowFirstColumn="0" w:firstRowLastColumn="0" w:lastRowFirstColumn="0" w:lastRowLastColumn="0"/>
            <w:tcW w:w="1134" w:type="dxa"/>
          </w:tcPr>
          <w:p w14:paraId="0D28F805" w14:textId="77777777" w:rsidR="00647634"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04</w:t>
            </w:r>
          </w:p>
        </w:tc>
        <w:tc>
          <w:tcPr>
            <w:tcW w:w="8075" w:type="dxa"/>
          </w:tcPr>
          <w:p w14:paraId="77BF9DB9" w14:textId="77777777" w:rsidR="00647634" w:rsidRPr="00A75FE1" w:rsidRDefault="3EB1E2EA" w:rsidP="0000100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t>Between indicators:</w:t>
            </w:r>
          </w:p>
          <w:p w14:paraId="669C3890" w14:textId="431093F8" w:rsidR="00647634" w:rsidRPr="00A75FE1" w:rsidRDefault="3EB1E2EA" w:rsidP="00FC531E">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t xml:space="preserve">Indicator [OO 04.3] will be applicable if you report that you have subsidiaries that are also PRI signatories, but that have AUM that are not reported on a consolidated basis. </w:t>
            </w:r>
          </w:p>
        </w:tc>
      </w:tr>
    </w:tbl>
    <w:p w14:paraId="466078DC" w14:textId="77777777" w:rsidR="00647634" w:rsidRPr="00A75FE1" w:rsidRDefault="00647634">
      <w:pPr>
        <w:widowControl/>
        <w:autoSpaceDE/>
        <w:autoSpaceDN/>
        <w:adjustRightInd/>
        <w:spacing w:before="0" w:after="0" w:line="240" w:lineRule="auto"/>
      </w:pPr>
    </w:p>
    <w:p w14:paraId="7E095D3F" w14:textId="01842864" w:rsidR="00647634" w:rsidRPr="00A75FE1" w:rsidRDefault="00647634">
      <w:pPr>
        <w:widowControl/>
        <w:autoSpaceDE/>
        <w:autoSpaceDN/>
        <w:adjustRightInd/>
        <w:spacing w:before="0" w:after="0" w:line="240" w:lineRule="auto"/>
        <w:rPr>
          <w:rFonts w:eastAsia="Times New Roman"/>
          <w:b/>
          <w:color w:val="595959"/>
          <w:sz w:val="18"/>
          <w:szCs w:val="18"/>
        </w:rPr>
      </w:pPr>
    </w:p>
    <w:p w14:paraId="01D9FE7B" w14:textId="77777777" w:rsidR="0090005E" w:rsidRPr="00A75FE1" w:rsidRDefault="0090005E">
      <w:pPr>
        <w:widowControl/>
        <w:autoSpaceDE/>
        <w:autoSpaceDN/>
        <w:adjustRightInd/>
        <w:spacing w:before="0" w:after="0" w:line="240" w:lineRule="auto"/>
        <w:rPr>
          <w:rFonts w:eastAsia="Times New Roman"/>
          <w:b/>
          <w:color w:val="595959"/>
          <w:sz w:val="18"/>
          <w:szCs w:val="18"/>
        </w:rPr>
      </w:pPr>
    </w:p>
    <w:p w14:paraId="23046B75" w14:textId="77777777" w:rsidR="0090005E" w:rsidRPr="00A75FE1" w:rsidRDefault="0090005E">
      <w:pPr>
        <w:widowControl/>
        <w:autoSpaceDE/>
        <w:autoSpaceDN/>
        <w:adjustRightInd/>
        <w:spacing w:before="0" w:after="0" w:line="240" w:lineRule="auto"/>
        <w:rPr>
          <w:rFonts w:eastAsia="Times New Roman"/>
          <w:b/>
          <w:color w:val="595959"/>
          <w:sz w:val="18"/>
          <w:szCs w:val="18"/>
        </w:rPr>
      </w:pPr>
    </w:p>
    <w:p w14:paraId="7B9B38E0" w14:textId="77777777" w:rsidR="0090005E" w:rsidRPr="00A75FE1" w:rsidRDefault="0090005E">
      <w:pPr>
        <w:widowControl/>
        <w:autoSpaceDE/>
        <w:autoSpaceDN/>
        <w:adjustRightInd/>
        <w:spacing w:before="0" w:after="0" w:line="240" w:lineRule="auto"/>
        <w:rPr>
          <w:rFonts w:eastAsia="Times New Roman"/>
          <w:b/>
          <w:color w:val="595959"/>
          <w:sz w:val="18"/>
          <w:szCs w:val="18"/>
        </w:rPr>
      </w:pPr>
    </w:p>
    <w:p w14:paraId="0CE1E443" w14:textId="77777777" w:rsidR="0090005E" w:rsidRPr="00A75FE1" w:rsidRDefault="0090005E">
      <w:pPr>
        <w:widowControl/>
        <w:autoSpaceDE/>
        <w:autoSpaceDN/>
        <w:adjustRightInd/>
        <w:spacing w:before="0" w:after="0" w:line="240" w:lineRule="auto"/>
        <w:rPr>
          <w:rFonts w:eastAsia="Times New Roman"/>
          <w:b/>
          <w:color w:val="595959"/>
          <w:sz w:val="18"/>
          <w:szCs w:val="18"/>
        </w:rPr>
      </w:pPr>
    </w:p>
    <w:p w14:paraId="50FE8D9E" w14:textId="77777777" w:rsidR="0090005E" w:rsidRPr="00A75FE1" w:rsidRDefault="0090005E">
      <w:pPr>
        <w:widowControl/>
        <w:autoSpaceDE/>
        <w:autoSpaceDN/>
        <w:adjustRightInd/>
        <w:spacing w:before="0" w:after="0" w:line="240" w:lineRule="auto"/>
        <w:rPr>
          <w:rFonts w:eastAsia="Times New Roman"/>
          <w:b/>
          <w:color w:val="595959"/>
          <w:sz w:val="18"/>
          <w:szCs w:val="18"/>
        </w:rPr>
      </w:pPr>
    </w:p>
    <w:p w14:paraId="508BD7D7" w14:textId="77777777" w:rsidR="0090005E" w:rsidRPr="00A75FE1" w:rsidRDefault="0090005E">
      <w:pPr>
        <w:widowControl/>
        <w:autoSpaceDE/>
        <w:autoSpaceDN/>
        <w:adjustRightInd/>
        <w:spacing w:before="0" w:after="0" w:line="240" w:lineRule="auto"/>
        <w:rPr>
          <w:rFonts w:eastAsia="Times New Roman"/>
          <w:b/>
          <w:color w:val="595959"/>
          <w:sz w:val="18"/>
          <w:szCs w:val="18"/>
        </w:rPr>
      </w:pPr>
    </w:p>
    <w:p w14:paraId="4C1BC581" w14:textId="2503670A" w:rsidR="00583998" w:rsidRPr="00A75FE1" w:rsidRDefault="00583998">
      <w:pPr>
        <w:widowControl/>
        <w:autoSpaceDE/>
        <w:autoSpaceDN/>
        <w:adjustRightInd/>
        <w:spacing w:before="0" w:after="0" w:line="240" w:lineRule="auto"/>
        <w:rPr>
          <w:rFonts w:eastAsia="Times New Roman"/>
          <w:b/>
          <w:color w:val="595959"/>
          <w:sz w:val="18"/>
          <w:szCs w:val="18"/>
        </w:rPr>
      </w:pPr>
    </w:p>
    <w:p w14:paraId="48BD661E" w14:textId="77777777" w:rsidR="00583998" w:rsidRPr="00A75FE1" w:rsidRDefault="00583998">
      <w:pPr>
        <w:widowControl/>
        <w:autoSpaceDE/>
        <w:autoSpaceDN/>
        <w:adjustRightInd/>
        <w:spacing w:before="0" w:after="0" w:line="240" w:lineRule="auto"/>
        <w:rPr>
          <w:rFonts w:eastAsia="Times New Roman"/>
          <w:b/>
          <w:color w:val="595959"/>
          <w:sz w:val="18"/>
          <w:szCs w:val="18"/>
        </w:rPr>
      </w:pPr>
    </w:p>
    <w:p w14:paraId="3F14977A" w14:textId="77777777" w:rsidR="00583998" w:rsidRPr="00A75FE1" w:rsidRDefault="00583998">
      <w:pPr>
        <w:widowControl/>
        <w:autoSpaceDE/>
        <w:autoSpaceDN/>
        <w:adjustRightInd/>
        <w:spacing w:before="0" w:after="0" w:line="240" w:lineRule="auto"/>
        <w:rPr>
          <w:rFonts w:eastAsia="Times New Roman"/>
          <w:b/>
          <w:color w:val="595959"/>
          <w:sz w:val="18"/>
          <w:szCs w:val="18"/>
        </w:rPr>
      </w:pPr>
    </w:p>
    <w:p w14:paraId="6215E8DC" w14:textId="77777777" w:rsidR="00583998" w:rsidRPr="00A75FE1" w:rsidRDefault="00583998">
      <w:pPr>
        <w:widowControl/>
        <w:autoSpaceDE/>
        <w:autoSpaceDN/>
        <w:adjustRightInd/>
        <w:spacing w:before="0" w:after="0" w:line="240" w:lineRule="auto"/>
        <w:rPr>
          <w:rFonts w:eastAsia="Times New Roman"/>
          <w:b/>
          <w:color w:val="595959"/>
          <w:sz w:val="18"/>
          <w:szCs w:val="18"/>
        </w:rPr>
      </w:pPr>
    </w:p>
    <w:p w14:paraId="23CCD19E" w14:textId="77777777" w:rsidR="00583998" w:rsidRPr="00A75FE1" w:rsidRDefault="00583998">
      <w:pPr>
        <w:widowControl/>
        <w:autoSpaceDE/>
        <w:autoSpaceDN/>
        <w:adjustRightInd/>
        <w:spacing w:before="0" w:after="0" w:line="240" w:lineRule="auto"/>
        <w:rPr>
          <w:rFonts w:eastAsia="Times New Roman"/>
          <w:b/>
          <w:color w:val="595959"/>
          <w:sz w:val="18"/>
          <w:szCs w:val="18"/>
        </w:rPr>
      </w:pPr>
    </w:p>
    <w:p w14:paraId="4B31C183" w14:textId="6BA0C007" w:rsidR="00583998" w:rsidRPr="00A75FE1" w:rsidRDefault="00583998">
      <w:pPr>
        <w:widowControl/>
        <w:autoSpaceDE/>
        <w:autoSpaceDN/>
        <w:adjustRightInd/>
        <w:spacing w:before="0" w:after="0" w:line="240" w:lineRule="auto"/>
        <w:rPr>
          <w:rFonts w:eastAsia="Times New Roman"/>
          <w:b/>
          <w:color w:val="595959"/>
          <w:sz w:val="18"/>
          <w:szCs w:val="18"/>
        </w:rPr>
      </w:pPr>
    </w:p>
    <w:p w14:paraId="10F3B213" w14:textId="4C1D9D39" w:rsidR="002C05EB" w:rsidRPr="00A75FE1" w:rsidRDefault="002C05EB">
      <w:pPr>
        <w:widowControl/>
        <w:autoSpaceDE/>
        <w:autoSpaceDN/>
        <w:adjustRightInd/>
        <w:spacing w:before="0" w:after="0" w:line="240" w:lineRule="auto"/>
        <w:rPr>
          <w:rFonts w:eastAsia="Times New Roman"/>
          <w:b/>
          <w:color w:val="595959"/>
          <w:sz w:val="18"/>
          <w:szCs w:val="18"/>
        </w:rPr>
      </w:pPr>
    </w:p>
    <w:p w14:paraId="2725823A" w14:textId="77777777" w:rsidR="002C05EB" w:rsidRPr="00A75FE1" w:rsidRDefault="002C05EB">
      <w:pPr>
        <w:widowControl/>
        <w:autoSpaceDE/>
        <w:autoSpaceDN/>
        <w:adjustRightInd/>
        <w:spacing w:before="0" w:after="0" w:line="240" w:lineRule="auto"/>
        <w:rPr>
          <w:rFonts w:eastAsia="Times New Roman"/>
          <w:b/>
          <w:color w:val="595959"/>
          <w:sz w:val="18"/>
          <w:szCs w:val="18"/>
        </w:rPr>
      </w:pPr>
    </w:p>
    <w:p w14:paraId="138D33DC" w14:textId="77777777" w:rsidR="002B62E1" w:rsidRPr="00A75FE1" w:rsidRDefault="002B62E1">
      <w:pPr>
        <w:widowControl/>
        <w:autoSpaceDE/>
        <w:autoSpaceDN/>
        <w:adjustRightInd/>
        <w:spacing w:before="0" w:after="0" w:line="240" w:lineRule="auto"/>
        <w:rPr>
          <w:rFonts w:eastAsia="Times New Roman"/>
          <w:b/>
          <w:color w:val="595959"/>
          <w:sz w:val="18"/>
          <w:szCs w:val="18"/>
        </w:rPr>
      </w:pPr>
    </w:p>
    <w:p w14:paraId="2B0B365F" w14:textId="77777777" w:rsidR="002B62E1" w:rsidRPr="00A75FE1" w:rsidRDefault="002B62E1">
      <w:pPr>
        <w:widowControl/>
        <w:autoSpaceDE/>
        <w:autoSpaceDN/>
        <w:adjustRightInd/>
        <w:spacing w:before="0" w:after="0" w:line="240" w:lineRule="auto"/>
        <w:rPr>
          <w:rFonts w:eastAsia="Times New Roman"/>
          <w:b/>
          <w:color w:val="595959"/>
          <w:sz w:val="18"/>
          <w:szCs w:val="18"/>
        </w:rPr>
      </w:pPr>
    </w:p>
    <w:p w14:paraId="68319DDF" w14:textId="77777777" w:rsidR="002B62E1" w:rsidRPr="00A75FE1" w:rsidRDefault="002B62E1">
      <w:pPr>
        <w:widowControl/>
        <w:autoSpaceDE/>
        <w:autoSpaceDN/>
        <w:adjustRightInd/>
        <w:spacing w:before="0" w:after="0" w:line="240" w:lineRule="auto"/>
        <w:rPr>
          <w:rFonts w:eastAsia="Times New Roman"/>
          <w:b/>
          <w:color w:val="595959"/>
          <w:sz w:val="18"/>
          <w:szCs w:val="18"/>
        </w:rPr>
      </w:pPr>
    </w:p>
    <w:p w14:paraId="24ABDD1D" w14:textId="77777777" w:rsidR="00972980" w:rsidRPr="00A75FE1" w:rsidRDefault="00972980">
      <w:pPr>
        <w:widowControl/>
        <w:autoSpaceDE/>
        <w:autoSpaceDN/>
        <w:adjustRightInd/>
        <w:spacing w:before="0" w:after="0" w:line="240" w:lineRule="auto"/>
        <w:rPr>
          <w:rFonts w:eastAsia="Times New Roman"/>
          <w:b/>
          <w:color w:val="595959"/>
          <w:sz w:val="18"/>
          <w:szCs w:val="18"/>
        </w:rPr>
      </w:pPr>
    </w:p>
    <w:p w14:paraId="5282592A" w14:textId="77777777" w:rsidR="002B62E1" w:rsidRPr="00A75FE1" w:rsidRDefault="002B62E1">
      <w:pPr>
        <w:widowControl/>
        <w:autoSpaceDE/>
        <w:autoSpaceDN/>
        <w:adjustRightInd/>
        <w:spacing w:before="0" w:after="0" w:line="240" w:lineRule="auto"/>
        <w:rPr>
          <w:rFonts w:eastAsia="Times New Roman"/>
          <w:b/>
          <w:color w:val="595959"/>
          <w:sz w:val="18"/>
          <w:szCs w:val="18"/>
        </w:rPr>
      </w:pPr>
    </w:p>
    <w:p w14:paraId="1FE42D19" w14:textId="77777777" w:rsidR="0090005E" w:rsidRPr="00A75FE1" w:rsidRDefault="0090005E">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04210" w:rsidRPr="00A75FE1" w14:paraId="23DEBD5C"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84B251C" w14:textId="77777777" w:rsidR="00704210" w:rsidRPr="00A75FE1" w:rsidRDefault="00704210"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5DB7A51" w14:textId="77777777" w:rsidR="00704210"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4FF0326B" w14:textId="77777777" w:rsidR="00704210"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4CCB072A" w14:textId="77777777" w:rsidR="00704210"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704210" w:rsidRPr="00A75FE1" w14:paraId="76E5C5B7"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1349DD" w14:textId="77777777" w:rsidR="00704210" w:rsidRPr="00A75FE1" w:rsidRDefault="3EB1E2EA" w:rsidP="3EB1E2EA">
            <w:pPr>
              <w:pStyle w:val="SectionIndicatorHeaderText"/>
              <w:spacing w:before="0" w:after="0"/>
              <w:rPr>
                <w:rStyle w:val="IntenseEmphasis"/>
                <w:b/>
                <w:i w:val="0"/>
                <w:iCs w:val="0"/>
                <w:color w:val="FFFFFF" w:themeColor="background1"/>
                <w:sz w:val="14"/>
                <w:szCs w:val="14"/>
              </w:rPr>
            </w:pPr>
            <w:r w:rsidRPr="3EB1E2EA">
              <w:rPr>
                <w:rStyle w:val="IntenseEmphasis"/>
                <w:i w:val="0"/>
                <w:iCs w:val="0"/>
                <w:color w:val="FFFFFF" w:themeColor="background1"/>
              </w:rPr>
              <w:t>OO 05</w:t>
            </w:r>
          </w:p>
          <w:p w14:paraId="06057C27" w14:textId="29C50C85" w:rsidR="00704210" w:rsidRPr="00A75FE1" w:rsidRDefault="00704210" w:rsidP="00704210">
            <w:pPr>
              <w:pStyle w:val="SectionIndicatorHeaderText"/>
              <w:rPr>
                <w:rStyle w:val="IntenseEmphasis"/>
                <w:bCs w:val="0"/>
                <w:i w:val="0"/>
                <w:iCs w:val="0"/>
                <w:color w:val="FFFFFF" w:themeColor="background1"/>
              </w:rPr>
            </w:pPr>
          </w:p>
        </w:tc>
        <w:tc>
          <w:tcPr>
            <w:tcW w:w="3402" w:type="dxa"/>
          </w:tcPr>
          <w:p w14:paraId="1B78A7FB" w14:textId="77777777" w:rsidR="00704210" w:rsidRPr="00A75FE1" w:rsidRDefault="3EB1E2EA" w:rsidP="3EB1E2E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MANDATORY TO REPORT</w:t>
            </w:r>
          </w:p>
          <w:p w14:paraId="7ED10A6B" w14:textId="77777777" w:rsidR="00704210" w:rsidRPr="00A75FE1" w:rsidRDefault="3EB1E2EA" w:rsidP="3EB1E2EA">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VOLUNTARY TO DISCLOSE</w:t>
            </w:r>
          </w:p>
        </w:tc>
        <w:tc>
          <w:tcPr>
            <w:tcW w:w="3302" w:type="dxa"/>
          </w:tcPr>
          <w:p w14:paraId="34899A97" w14:textId="77777777" w:rsidR="00704210"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DFC661A" w14:textId="77777777" w:rsidR="00704210"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67DEE840" w14:textId="77777777" w:rsidR="00A42D7C" w:rsidRPr="00A75FE1" w:rsidRDefault="00A42D7C" w:rsidP="00A42D7C">
      <w:pPr>
        <w:pStyle w:val="INDICATORNUMBER"/>
        <w:rPr>
          <w:sz w:val="14"/>
        </w:rPr>
      </w:pPr>
    </w:p>
    <w:tbl>
      <w:tblPr>
        <w:tblStyle w:val="SubSubSectionIndicatorTableMANDATORY"/>
        <w:tblW w:w="9209" w:type="dxa"/>
        <w:tblInd w:w="5" w:type="dxa"/>
        <w:tblLook w:val="04A0" w:firstRow="1" w:lastRow="0" w:firstColumn="1" w:lastColumn="0" w:noHBand="0" w:noVBand="1"/>
      </w:tblPr>
      <w:tblGrid>
        <w:gridCol w:w="1066"/>
        <w:gridCol w:w="2714"/>
        <w:gridCol w:w="2714"/>
        <w:gridCol w:w="2715"/>
      </w:tblGrid>
      <w:tr w:rsidR="00A42D7C" w:rsidRPr="00A75FE1" w14:paraId="1DFAB7EC"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6" w:type="dxa"/>
            <w:tcBorders>
              <w:top w:val="nil"/>
              <w:bottom w:val="single" w:sz="4" w:space="0" w:color="0070C0"/>
            </w:tcBorders>
          </w:tcPr>
          <w:p w14:paraId="6D80D94E" w14:textId="077E042A" w:rsidR="00A42D7C"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05</w:t>
            </w:r>
          </w:p>
        </w:tc>
        <w:tc>
          <w:tcPr>
            <w:tcW w:w="8143" w:type="dxa"/>
            <w:gridSpan w:val="3"/>
            <w:tcBorders>
              <w:top w:val="nil"/>
              <w:bottom w:val="single" w:sz="4" w:space="0" w:color="0070C0"/>
            </w:tcBorders>
          </w:tcPr>
          <w:p w14:paraId="031D816C" w14:textId="77777777" w:rsidR="00A42D7C"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A42D7C" w:rsidRPr="00A75FE1" w14:paraId="094D0D5E"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0070C0"/>
            </w:tcBorders>
          </w:tcPr>
          <w:p w14:paraId="366E883E" w14:textId="08727B6E" w:rsidR="00A42D7C" w:rsidRPr="00A75FE1" w:rsidRDefault="3EB1E2EA" w:rsidP="3EB1E2EA">
            <w:pPr>
              <w:pStyle w:val="INDICATORNUMBER"/>
              <w:rPr>
                <w:rStyle w:val="IntenseEmphasis"/>
                <w:i w:val="0"/>
                <w:iCs w:val="0"/>
              </w:rPr>
            </w:pPr>
            <w:r w:rsidRPr="3EB1E2EA">
              <w:rPr>
                <w:rStyle w:val="IntenseEmphasis"/>
                <w:b/>
                <w:i w:val="0"/>
                <w:iCs w:val="0"/>
                <w:color w:val="595959" w:themeColor="text1" w:themeTint="A6"/>
              </w:rPr>
              <w:t>OO 05.1</w:t>
            </w:r>
          </w:p>
        </w:tc>
        <w:tc>
          <w:tcPr>
            <w:tcW w:w="8143" w:type="dxa"/>
            <w:gridSpan w:val="3"/>
            <w:tcBorders>
              <w:top w:val="single" w:sz="4" w:space="0" w:color="0070C0"/>
            </w:tcBorders>
            <w:shd w:val="clear" w:color="auto" w:fill="DAEEF3" w:themeFill="accent5" w:themeFillTint="33"/>
          </w:tcPr>
          <w:p w14:paraId="496D8325" w14:textId="7AF91BDB" w:rsidR="00A42D7C"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Provide an approximate percentage breakdown of your AUM at the end of your reporting year using the following asset classes:</w:t>
            </w:r>
          </w:p>
        </w:tc>
      </w:tr>
      <w:tr w:rsidR="00A42D7C" w:rsidRPr="00A75FE1" w14:paraId="2D306439" w14:textId="77777777" w:rsidTr="3EB1E2EA">
        <w:tc>
          <w:tcPr>
            <w:cnfStyle w:val="001000000000" w:firstRow="0" w:lastRow="0" w:firstColumn="1" w:lastColumn="0" w:oddVBand="0" w:evenVBand="0" w:oddHBand="0" w:evenHBand="0" w:firstRowFirstColumn="0" w:firstRowLastColumn="0" w:lastRowFirstColumn="0" w:lastRowLastColumn="0"/>
            <w:tcW w:w="1066" w:type="dxa"/>
            <w:vMerge w:val="restart"/>
            <w:tcBorders>
              <w:top w:val="nil"/>
            </w:tcBorders>
          </w:tcPr>
          <w:p w14:paraId="6C068A57"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nil"/>
              <w:bottom w:val="nil"/>
              <w:right w:val="single" w:sz="4" w:space="0" w:color="BFBFBF" w:themeColor="background1" w:themeShade="BF"/>
            </w:tcBorders>
            <w:shd w:val="clear" w:color="auto" w:fill="A6A6A6" w:themeFill="background1" w:themeFillShade="A6"/>
          </w:tcPr>
          <w:p w14:paraId="51F6187A" w14:textId="77777777" w:rsidR="00A42D7C" w:rsidRPr="00A75FE1"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rPr>
            </w:pPr>
          </w:p>
        </w:tc>
        <w:tc>
          <w:tcPr>
            <w:tcW w:w="2714" w:type="dxa"/>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6915D74F" w14:textId="77777777" w:rsidR="00A42D7C"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Internally managed</w:t>
            </w:r>
          </w:p>
        </w:tc>
        <w:tc>
          <w:tcPr>
            <w:tcW w:w="2715"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05F1ED7C" w14:textId="77777777" w:rsidR="00A42D7C"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Externally managed</w:t>
            </w:r>
          </w:p>
        </w:tc>
      </w:tr>
      <w:tr w:rsidR="00A42D7C" w:rsidRPr="00A75FE1" w14:paraId="383A0EB1"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4819EB2"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nil"/>
              <w:bottom w:val="single" w:sz="4" w:space="0" w:color="BFBFBF" w:themeColor="background1" w:themeShade="BF"/>
              <w:right w:val="single" w:sz="4" w:space="0" w:color="BFBFBF" w:themeColor="background1" w:themeShade="BF"/>
            </w:tcBorders>
            <w:shd w:val="clear" w:color="auto" w:fill="auto"/>
          </w:tcPr>
          <w:p w14:paraId="6BB1F125" w14:textId="77777777" w:rsidR="00A42D7C"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[a] Listed equity</w:t>
            </w:r>
          </w:p>
        </w:tc>
        <w:tc>
          <w:tcPr>
            <w:tcW w:w="271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7D1A85" w14:textId="77777777" w:rsidR="00A42D7C" w:rsidRPr="00A75FE1" w:rsidRDefault="00A42D7C"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10688763" wp14:editId="151E99B0">
                  <wp:extent cx="436199" cy="145915"/>
                  <wp:effectExtent l="19050" t="0" r="1951" b="0"/>
                  <wp:docPr id="1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6E6F2061" w14:textId="77777777" w:rsidR="00A42D7C" w:rsidRPr="00A75FE1" w:rsidRDefault="00A42D7C"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51FABBAB" wp14:editId="1AFE7AF2">
                  <wp:extent cx="436199" cy="145915"/>
                  <wp:effectExtent l="19050" t="0" r="1951"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A42D7C" w:rsidRPr="00A75FE1" w14:paraId="1417AFC2"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2652740B"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3A985F" w14:textId="2AF5D8F8" w:rsidR="00A42D7C" w:rsidRPr="00A75FE1" w:rsidRDefault="3EB1E2EA" w:rsidP="001B1997">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[b] Fixed income </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F44E34" w14:textId="77777777" w:rsidR="00A42D7C" w:rsidRPr="00A75FE1" w:rsidRDefault="00A42D7C"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2FBF5801" wp14:editId="5A9FD9C8">
                  <wp:extent cx="436199" cy="145915"/>
                  <wp:effectExtent l="19050" t="0" r="1951"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568E4A0" w14:textId="77777777" w:rsidR="00A42D7C" w:rsidRPr="00A75FE1" w:rsidRDefault="00A42D7C"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4172A912" wp14:editId="66CCE217">
                  <wp:extent cx="436199" cy="145915"/>
                  <wp:effectExtent l="19050" t="0" r="1951"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0F4F70D6"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6BBE72F3"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44CCD71" w14:textId="6E096383" w:rsidR="005A1DB1" w:rsidRPr="00A75FE1" w:rsidRDefault="3EB1E2EA" w:rsidP="00217832">
            <w:pPr>
              <w:pStyle w:val="INDICATORTEXT"/>
              <w:cnfStyle w:val="000000100000" w:firstRow="0" w:lastRow="0" w:firstColumn="0" w:lastColumn="0" w:oddVBand="0" w:evenVBand="0" w:oddHBand="1" w:evenHBand="0" w:firstRowFirstColumn="0" w:firstRowLastColumn="0" w:lastRowFirstColumn="0" w:lastRowLastColumn="0"/>
              <w:rPr>
                <w:szCs w:val="18"/>
              </w:rPr>
            </w:pPr>
            <w:r>
              <w:t>[c] Private equity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1721097" w14:textId="3181151F"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40140128" wp14:editId="5A7D2C87">
                  <wp:extent cx="436199" cy="145915"/>
                  <wp:effectExtent l="19050" t="0" r="1951"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FF32E98" w14:textId="0F221E73"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2AF6C85E" wp14:editId="58718687">
                  <wp:extent cx="436199" cy="145915"/>
                  <wp:effectExtent l="19050" t="0" r="1951"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00A0E39B"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75A87FA1"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35450A" w14:textId="793B914C" w:rsidR="005A1DB1" w:rsidRPr="00A75FE1" w:rsidRDefault="3EB1E2EA"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t>[d] Property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A66CB9" w14:textId="1CE74AFF"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7034DC4B" wp14:editId="36F42A46">
                  <wp:extent cx="436199" cy="145915"/>
                  <wp:effectExtent l="19050" t="0" r="1951" b="0"/>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A5B1C0" w14:textId="5006912D"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26FC4BB5" wp14:editId="37F128DC">
                  <wp:extent cx="436199" cy="145915"/>
                  <wp:effectExtent l="19050" t="0" r="1951" b="0"/>
                  <wp:docPr id="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30C01394"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748550D"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F39FD9" w14:textId="7D42026C" w:rsidR="005A1DB1"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t>[e] Infrastructure</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48421D" w14:textId="14A7572E"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72C84BFC" wp14:editId="0917FF4E">
                  <wp:extent cx="436199" cy="145915"/>
                  <wp:effectExtent l="19050" t="0" r="1951" b="0"/>
                  <wp:docPr id="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41D3D28" w14:textId="78AA1771"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30524E86" wp14:editId="609B49E9">
                  <wp:extent cx="436199" cy="145915"/>
                  <wp:effectExtent l="19050" t="0" r="1951" b="0"/>
                  <wp:docPr id="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46C56018"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3BBEBC2"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B5046E4" w14:textId="6863E623" w:rsidR="005A1DB1" w:rsidRPr="00A75FE1" w:rsidRDefault="3EB1E2EA"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t>[f] Commodities</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1BC9BBB" w14:textId="200554DA"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0794E167" wp14:editId="7597D45A">
                  <wp:extent cx="436199" cy="145915"/>
                  <wp:effectExtent l="19050" t="0" r="1951" b="0"/>
                  <wp:docPr id="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AF14FF" w14:textId="78DEB582"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12E643DA" wp14:editId="26C5ACFB">
                  <wp:extent cx="436199" cy="145915"/>
                  <wp:effectExtent l="19050" t="0" r="1951"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79CD8ACD"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D0440F4"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3C8803" w14:textId="5B80C520" w:rsidR="005A1DB1"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t>[g] Hedge funds</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3ABDD8" w14:textId="7E743D50"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4C612417" wp14:editId="45B27446">
                  <wp:extent cx="436199" cy="145915"/>
                  <wp:effectExtent l="19050" t="0" r="1951"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091F0BF" w14:textId="70EBD8D4"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22EA22EC" wp14:editId="0B4A6C6A">
                  <wp:extent cx="436199" cy="145915"/>
                  <wp:effectExtent l="19050" t="0" r="1951" b="0"/>
                  <wp:docPr id="5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122E5AEA"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D52DC40"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D85958" w14:textId="7617327D" w:rsidR="005A1DB1" w:rsidRPr="00A75FE1" w:rsidRDefault="3EB1E2EA"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t>[h] Forestry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E8537E" w14:textId="450605B0"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13150C81" wp14:editId="298D62FE">
                  <wp:extent cx="436199" cy="145915"/>
                  <wp:effectExtent l="19050" t="0" r="1951" b="0"/>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7D7F066" w14:textId="27E21E27"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28AB85A7" wp14:editId="57331615">
                  <wp:extent cx="436199" cy="145915"/>
                  <wp:effectExtent l="19050" t="0" r="1951"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7682D5FF"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7627F07"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AFF5FA" w14:textId="72F8EBC1" w:rsidR="005A1DB1"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t>[i] Farmland</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7C47C5" w14:textId="11571EC8"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56449A99" wp14:editId="20EBC569">
                  <wp:extent cx="436199" cy="145915"/>
                  <wp:effectExtent l="19050" t="0" r="1951"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7DA2324" w14:textId="16640D2E"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175A5B28" wp14:editId="0067BEEA">
                  <wp:extent cx="436199" cy="145915"/>
                  <wp:effectExtent l="19050" t="0" r="1951" b="0"/>
                  <wp:docPr id="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17C0DD6C"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4588124"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5EEBF7" w14:textId="52793F2D" w:rsidR="005A1DB1" w:rsidRPr="00A75FE1" w:rsidRDefault="3EB1E2EA"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t>[j] Inclusive finance</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E8F2AD0" w14:textId="4D81082B"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6A23357B" wp14:editId="63C7A40C">
                  <wp:extent cx="436199" cy="145915"/>
                  <wp:effectExtent l="19050" t="0" r="1951" b="0"/>
                  <wp:docPr id="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6A3D5C" w14:textId="345FE261"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5D7C8312" wp14:editId="0CBD2F98">
                  <wp:extent cx="436199" cy="145915"/>
                  <wp:effectExtent l="19050" t="0" r="1951" b="0"/>
                  <wp:docPr id="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0CDE1C9C"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CFB3A65"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FC1D71" w14:textId="10798920" w:rsidR="005A1DB1" w:rsidRPr="00A75FE1" w:rsidRDefault="3EB1E2EA" w:rsidP="00F43C61">
            <w:pPr>
              <w:pStyle w:val="INDICATORTEXT"/>
              <w:cnfStyle w:val="000000100000" w:firstRow="0" w:lastRow="0" w:firstColumn="0" w:lastColumn="0" w:oddVBand="0" w:evenVBand="0" w:oddHBand="1" w:evenHBand="0" w:firstRowFirstColumn="0" w:firstRowLastColumn="0" w:lastRowFirstColumn="0" w:lastRowLastColumn="0"/>
              <w:rPr>
                <w:szCs w:val="18"/>
              </w:rPr>
            </w:pPr>
            <w:r>
              <w:t>[k] Cash</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024F57" w14:textId="0D03591D"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547E6B6D" wp14:editId="10EC0FCA">
                  <wp:extent cx="436199" cy="145915"/>
                  <wp:effectExtent l="19050" t="0" r="1951" b="0"/>
                  <wp:docPr id="2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6AAADE5" w14:textId="1C5804D9"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77BEA76F" wp14:editId="682A4CC6">
                  <wp:extent cx="436199" cy="145915"/>
                  <wp:effectExtent l="19050" t="0" r="1951" b="0"/>
                  <wp:docPr id="2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60F22117"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FFC4E3C"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522B2A" w14:textId="218E5A0F" w:rsidR="005A1DB1" w:rsidRPr="00A75FE1" w:rsidRDefault="3EB1E2EA" w:rsidP="00F43C61">
            <w:pPr>
              <w:pStyle w:val="INDICATORTEXT"/>
              <w:cnfStyle w:val="000000000000" w:firstRow="0" w:lastRow="0" w:firstColumn="0" w:lastColumn="0" w:oddVBand="0" w:evenVBand="0" w:oddHBand="0" w:evenHBand="0" w:firstRowFirstColumn="0" w:firstRowLastColumn="0" w:lastRowFirstColumn="0" w:lastRowLastColumn="0"/>
              <w:rPr>
                <w:szCs w:val="18"/>
              </w:rPr>
            </w:pPr>
            <w:r>
              <w:t>[l] Other (1), specify_______</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4EBC27" w14:textId="0D72D16E"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08D91971" wp14:editId="0BB1CB89">
                  <wp:extent cx="436199" cy="145915"/>
                  <wp:effectExtent l="19050" t="0" r="1951" b="0"/>
                  <wp:docPr id="30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951277" w14:textId="4D05C1AD" w:rsidR="005A1DB1" w:rsidRPr="00A75FE1" w:rsidRDefault="005A1DB1"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70E3EF5F" wp14:editId="7363146F">
                  <wp:extent cx="436199" cy="145915"/>
                  <wp:effectExtent l="19050" t="0" r="1951" b="0"/>
                  <wp:docPr id="30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5BEC609B"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43EC6298"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8F48FE" w14:textId="6D21A539" w:rsidR="005A1DB1"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rPr>
                <w:szCs w:val="18"/>
              </w:rPr>
            </w:pPr>
            <w:r>
              <w:t>[m] Other (2), specify_______</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F02811" w14:textId="405ACEA5"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76B666F8" wp14:editId="4E992424">
                  <wp:extent cx="436199" cy="145915"/>
                  <wp:effectExtent l="19050" t="0" r="1951" b="0"/>
                  <wp:docPr id="3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D3DEE50" w14:textId="476E57B3" w:rsidR="005A1DB1" w:rsidRPr="00A75FE1" w:rsidRDefault="005A1DB1" w:rsidP="3EB1E2EA">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A75FE1">
              <w:rPr>
                <w:rStyle w:val="IntenseEmphasis"/>
                <w:b w:val="0"/>
                <w:bCs w:val="0"/>
                <w:i w:val="0"/>
                <w:iCs w:val="0"/>
                <w:noProof/>
                <w:szCs w:val="18"/>
              </w:rPr>
              <w:drawing>
                <wp:inline distT="0" distB="0" distL="0" distR="0" wp14:anchorId="6F274252" wp14:editId="50282AE4">
                  <wp:extent cx="436199" cy="145915"/>
                  <wp:effectExtent l="19050" t="0" r="1951" b="0"/>
                  <wp:docPr id="30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A96BB8" w:rsidRPr="00A75FE1" w14:paraId="4CA98741"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6430994" w14:textId="77777777" w:rsidR="00A96BB8" w:rsidRPr="00A75FE1" w:rsidRDefault="00A96BB8" w:rsidP="00A96BB8">
            <w:pPr>
              <w:widowControl/>
              <w:autoSpaceDE/>
              <w:autoSpaceDN/>
              <w:adjustRightInd/>
              <w:spacing w:after="0" w:line="240" w:lineRule="auto"/>
              <w:rPr>
                <w:rStyle w:val="IntenseEmphasis"/>
                <w:b w:val="0"/>
                <w:bCs w:val="0"/>
                <w:i w:val="0"/>
                <w:iCs w:val="0"/>
                <w:sz w:val="18"/>
                <w:szCs w:val="18"/>
              </w:rPr>
            </w:pPr>
          </w:p>
        </w:tc>
        <w:tc>
          <w:tcPr>
            <w:tcW w:w="2714" w:type="dxa"/>
            <w:tcBorders>
              <w:top w:val="single" w:sz="4" w:space="0" w:color="BFBFBF" w:themeColor="background1" w:themeShade="BF"/>
              <w:bottom w:val="single" w:sz="4" w:space="0" w:color="0082C8"/>
              <w:right w:val="single" w:sz="4" w:space="0" w:color="BFBFBF" w:themeColor="background1" w:themeShade="BF"/>
            </w:tcBorders>
            <w:shd w:val="clear" w:color="auto" w:fill="auto"/>
          </w:tcPr>
          <w:p w14:paraId="24D3427E" w14:textId="080ED199" w:rsidR="00A96BB8" w:rsidRPr="00A75FE1" w:rsidRDefault="3EB1E2EA" w:rsidP="00C349F5">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b/>
                <w:bCs/>
              </w:rPr>
              <w:t xml:space="preserve">Total </w:t>
            </w:r>
            <w:r>
              <w:t>(needs to add up to 100%)</w:t>
            </w:r>
          </w:p>
        </w:tc>
        <w:tc>
          <w:tcPr>
            <w:tcW w:w="5429" w:type="dxa"/>
            <w:gridSpan w:val="2"/>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46CD4A55" w14:textId="4BA2C792" w:rsidR="00A96BB8"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3EB1E2EA">
              <w:rPr>
                <w:b/>
                <w:bCs/>
              </w:rPr>
              <w:t>100%</w:t>
            </w:r>
          </w:p>
        </w:tc>
      </w:tr>
    </w:tbl>
    <w:p w14:paraId="6491DAB2" w14:textId="77777777" w:rsidR="00A42D7C" w:rsidRPr="00A75FE1" w:rsidRDefault="00A42D7C" w:rsidP="00A42D7C"/>
    <w:p w14:paraId="40E3B54F" w14:textId="6B6A7C08" w:rsidR="00190F87" w:rsidRPr="00A75FE1" w:rsidRDefault="00190F87" w:rsidP="00A42D7C"/>
    <w:p w14:paraId="17F4B86B" w14:textId="77777777" w:rsidR="00190F87" w:rsidRPr="00A75FE1" w:rsidRDefault="00190F87" w:rsidP="00A42D7C"/>
    <w:p w14:paraId="61CE984E" w14:textId="77777777" w:rsidR="005A1DB1" w:rsidRPr="00A75FE1" w:rsidRDefault="005A1DB1" w:rsidP="00A42D7C"/>
    <w:p w14:paraId="4DB5DA00" w14:textId="77777777" w:rsidR="005A1DB1" w:rsidRPr="00A75FE1" w:rsidRDefault="005A1DB1" w:rsidP="00A42D7C"/>
    <w:p w14:paraId="547920E5" w14:textId="77777777" w:rsidR="005A1DB1" w:rsidRPr="00A75FE1" w:rsidRDefault="005A1DB1" w:rsidP="00A42D7C"/>
    <w:p w14:paraId="45EFC470" w14:textId="77777777" w:rsidR="005A1DB1" w:rsidRPr="00A75FE1" w:rsidRDefault="005A1DB1" w:rsidP="00A42D7C"/>
    <w:p w14:paraId="3DC5A073" w14:textId="77777777" w:rsidR="00190F87" w:rsidRPr="00A75FE1" w:rsidRDefault="00190F87" w:rsidP="00A42D7C"/>
    <w:tbl>
      <w:tblPr>
        <w:tblStyle w:val="SubSubSectionMISCTableMANDATORY"/>
        <w:tblW w:w="9209" w:type="dxa"/>
        <w:tblInd w:w="5" w:type="dxa"/>
        <w:tblLook w:val="06A0" w:firstRow="1" w:lastRow="0" w:firstColumn="1" w:lastColumn="0" w:noHBand="1" w:noVBand="1"/>
      </w:tblPr>
      <w:tblGrid>
        <w:gridCol w:w="1134"/>
        <w:gridCol w:w="8075"/>
      </w:tblGrid>
      <w:tr w:rsidR="00190F87" w:rsidRPr="00A75FE1" w14:paraId="1293B886"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11FC62F" w14:textId="77777777" w:rsidR="00190F87"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05</w:t>
            </w:r>
          </w:p>
        </w:tc>
        <w:tc>
          <w:tcPr>
            <w:tcW w:w="8075" w:type="dxa"/>
          </w:tcPr>
          <w:p w14:paraId="5B02B983" w14:textId="77777777" w:rsidR="00190F87"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190F87" w:rsidRPr="00A75FE1" w14:paraId="76F10DCE"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481AAFAA" w14:textId="77777777" w:rsidR="00190F87"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lastRenderedPageBreak/>
              <w:t>OO 05.1</w:t>
            </w:r>
          </w:p>
        </w:tc>
        <w:tc>
          <w:tcPr>
            <w:tcW w:w="8075" w:type="dxa"/>
          </w:tcPr>
          <w:p w14:paraId="0BC173A7" w14:textId="41AE9EF6" w:rsidR="00190F87" w:rsidRPr="00A75FE1" w:rsidRDefault="3EB1E2EA" w:rsidP="00190F87">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Your response to this indicator should be consistent with the AUM figure reported in [OO 04.2]. Assets subject to an advisory and/or execution-only approach should not be included, if possible. The asset mix should not include assets of PRI signatory subsidiaries you have chosen to exclude from your AUM figure in [OO 04.2]. </w:t>
            </w:r>
          </w:p>
          <w:p w14:paraId="177E765B" w14:textId="13B91AC7" w:rsidR="00190F87" w:rsidRPr="00A75FE1" w:rsidRDefault="3EB1E2EA"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t>Please read all the explanatory notes and definitions carefully before responding. Your response to this indicator will determine which modules, sections and indicators you will be asked to complete in later stages of the Reporting Framework. All denominators of percentages are based on total AUM. For asset classes that constitute less than 10% of your AUM, and where you incorporate ESG (OO 11 and OO 12) you will be given a choice as to whether you would like to report on those asset categories in OO 13.</w:t>
            </w:r>
          </w:p>
          <w:p w14:paraId="698F4CBC" w14:textId="463B00A3" w:rsidR="00190F87"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color w:val="000000" w:themeColor="text1"/>
              </w:rPr>
            </w:pPr>
            <w:r>
              <w:t>In addition to reading these explanatory notes, please review the separate asset class definitions. This will help avoid double counting or listing assets in the wrong category</w:t>
            </w:r>
            <w:r w:rsidRPr="3EB1E2EA">
              <w:rPr>
                <w:color w:val="000000" w:themeColor="text1"/>
              </w:rPr>
              <w:t>.</w:t>
            </w:r>
          </w:p>
          <w:p w14:paraId="6094367E" w14:textId="6F51802E" w:rsidR="005E4F1E" w:rsidRPr="00A75FE1" w:rsidRDefault="005E4F1E" w:rsidP="00190F87">
            <w:pPr>
              <w:pStyle w:val="INDICATORTEXT"/>
              <w:cnfStyle w:val="000000000000" w:firstRow="0" w:lastRow="0" w:firstColumn="0" w:lastColumn="0" w:oddVBand="0" w:evenVBand="0" w:oddHBand="0" w:evenHBand="0" w:firstRowFirstColumn="0" w:firstRowLastColumn="0" w:lastRowFirstColumn="0" w:lastRowLastColumn="0"/>
              <w:rPr>
                <w:bCs/>
                <w:color w:val="000000"/>
                <w:szCs w:val="18"/>
              </w:rPr>
            </w:pPr>
          </w:p>
          <w:p w14:paraId="3657C4FD" w14:textId="77777777" w:rsidR="005E4F1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i/>
                <w:iCs/>
              </w:rPr>
            </w:pPr>
            <w:r w:rsidRPr="3EB1E2EA">
              <w:rPr>
                <w:i/>
                <w:iCs/>
              </w:rPr>
              <w:t>Fiduciary managers</w:t>
            </w:r>
          </w:p>
          <w:p w14:paraId="602CDEF2" w14:textId="3735B5A7" w:rsidR="005E4F1E" w:rsidRPr="00A75FE1" w:rsidRDefault="3EB1E2EA" w:rsidP="005E4F1E">
            <w:pPr>
              <w:pStyle w:val="INDICATORTEXT"/>
              <w:cnfStyle w:val="000000000000" w:firstRow="0" w:lastRow="0" w:firstColumn="0" w:lastColumn="0" w:oddVBand="0" w:evenVBand="0" w:oddHBand="0" w:evenHBand="0" w:firstRowFirstColumn="0" w:firstRowLastColumn="0" w:lastRowFirstColumn="0" w:lastRowLastColumn="0"/>
              <w:rPr>
                <w:bCs/>
                <w:szCs w:val="18"/>
              </w:rPr>
            </w:pPr>
            <w:r>
              <w:t>If you have a fiduciary manager who manages some of your assets directly themselves report those assets as internally managed. Where your fiduciary manager selects, appoints and monitors external managers, report those assets as indirectly managed.</w:t>
            </w:r>
          </w:p>
          <w:p w14:paraId="24AF6909" w14:textId="77777777" w:rsidR="005E4F1E" w:rsidRPr="00A75FE1" w:rsidRDefault="005E4F1E" w:rsidP="00190F87">
            <w:pPr>
              <w:pStyle w:val="INDICATORTEXT"/>
              <w:cnfStyle w:val="000000000000" w:firstRow="0" w:lastRow="0" w:firstColumn="0" w:lastColumn="0" w:oddVBand="0" w:evenVBand="0" w:oddHBand="0" w:evenHBand="0" w:firstRowFirstColumn="0" w:firstRowLastColumn="0" w:lastRowFirstColumn="0" w:lastRowLastColumn="0"/>
              <w:rPr>
                <w:bCs/>
                <w:szCs w:val="18"/>
              </w:rPr>
            </w:pPr>
          </w:p>
          <w:p w14:paraId="397FB3AB" w14:textId="77777777" w:rsidR="00190F87"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i/>
                <w:iCs/>
              </w:rPr>
            </w:pPr>
            <w:r w:rsidRPr="3EB1E2EA">
              <w:rPr>
                <w:i/>
                <w:iCs/>
              </w:rPr>
              <w:t>Committed funds</w:t>
            </w:r>
          </w:p>
          <w:p w14:paraId="731C8C1F" w14:textId="4DA39F30" w:rsidR="00190F87" w:rsidRPr="00A75FE1" w:rsidRDefault="3EB1E2EA" w:rsidP="00190F87">
            <w:pPr>
              <w:pStyle w:val="INDICATORTEXT"/>
              <w:cnfStyle w:val="000000000000" w:firstRow="0" w:lastRow="0" w:firstColumn="0" w:lastColumn="0" w:oddVBand="0" w:evenVBand="0" w:oddHBand="0" w:evenHBand="0" w:firstRowFirstColumn="0" w:firstRowLastColumn="0" w:lastRowFirstColumn="0" w:lastRowLastColumn="0"/>
              <w:rPr>
                <w:bCs/>
                <w:szCs w:val="18"/>
              </w:rPr>
            </w:pPr>
            <w:r>
              <w:t>Ideally, your asset class mix should include all uncalled commitments and committed funds (e.g., in private equity or infrastructure). However, if your organisation classifies these differently (for example, you can only provide a breakdown for invested capital), then please report it that way and explain in OO 06.</w:t>
            </w:r>
          </w:p>
          <w:p w14:paraId="2015742C" w14:textId="77777777" w:rsidR="00190F87" w:rsidRPr="00A75FE1" w:rsidRDefault="3EB1E2EA" w:rsidP="00190F87">
            <w:pPr>
              <w:pStyle w:val="INDICATORTEXT"/>
              <w:cnfStyle w:val="000000000000" w:firstRow="0" w:lastRow="0" w:firstColumn="0" w:lastColumn="0" w:oddVBand="0" w:evenVBand="0" w:oddHBand="0" w:evenHBand="0" w:firstRowFirstColumn="0" w:firstRowLastColumn="0" w:lastRowFirstColumn="0" w:lastRowLastColumn="0"/>
              <w:rPr>
                <w:bCs/>
                <w:szCs w:val="18"/>
              </w:rPr>
            </w:pPr>
            <w:r>
              <w:t>If your organisation is 100% uncalled commitments (i.e., still in the fund-raising process), then you should classify this as “Other” and describe “Uncalled Commitments” in OO 06.</w:t>
            </w:r>
          </w:p>
          <w:p w14:paraId="76176277" w14:textId="77777777" w:rsidR="005E4F1E" w:rsidRPr="00A75FE1" w:rsidRDefault="005E4F1E" w:rsidP="00190F87">
            <w:pPr>
              <w:pStyle w:val="INDICATORTEXT"/>
              <w:cnfStyle w:val="000000000000" w:firstRow="0" w:lastRow="0" w:firstColumn="0" w:lastColumn="0" w:oddVBand="0" w:evenVBand="0" w:oddHBand="0" w:evenHBand="0" w:firstRowFirstColumn="0" w:firstRowLastColumn="0" w:lastRowFirstColumn="0" w:lastRowLastColumn="0"/>
              <w:rPr>
                <w:bCs/>
                <w:szCs w:val="18"/>
              </w:rPr>
            </w:pPr>
          </w:p>
          <w:p w14:paraId="79E5C46C" w14:textId="77777777" w:rsidR="005E4F1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i/>
                <w:iCs/>
              </w:rPr>
            </w:pPr>
            <w:r w:rsidRPr="3EB1E2EA">
              <w:rPr>
                <w:i/>
                <w:iCs/>
              </w:rPr>
              <w:t>Sub-advised assets</w:t>
            </w:r>
          </w:p>
          <w:p w14:paraId="29387BC5" w14:textId="742D11FA" w:rsidR="005E4F1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If the buy-sell-hold decision is made internally, report these assets as directly managed assets. Where you are applying your own screen or integration approach on to the sub-advisors’ investment universe and advising (but not actually making the buy-sell-hold decision) report these assets as externally managed.</w:t>
            </w:r>
          </w:p>
        </w:tc>
      </w:tr>
      <w:tr w:rsidR="00190F87" w:rsidRPr="00A75FE1" w14:paraId="77313470"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20730270" w14:textId="77777777" w:rsidR="00190F87" w:rsidRPr="00A75FE1" w:rsidRDefault="3EB1E2EA" w:rsidP="3EB1E2EA">
            <w:pPr>
              <w:pStyle w:val="INDICATORTEXT"/>
              <w:rPr>
                <w:b/>
                <w:bCs/>
              </w:rPr>
            </w:pPr>
            <w:r w:rsidRPr="3EB1E2EA">
              <w:rPr>
                <w:b/>
                <w:bCs/>
              </w:rPr>
              <w:t>LOGIC</w:t>
            </w:r>
          </w:p>
        </w:tc>
      </w:tr>
      <w:tr w:rsidR="00190F87" w:rsidRPr="00A75FE1" w14:paraId="5F3BE608"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35B59DE8" w14:textId="77777777" w:rsidR="00190F87"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05.1</w:t>
            </w:r>
          </w:p>
        </w:tc>
        <w:tc>
          <w:tcPr>
            <w:tcW w:w="8075" w:type="dxa"/>
          </w:tcPr>
          <w:p w14:paraId="13779271" w14:textId="77777777" w:rsidR="00190F87" w:rsidRPr="00A75FE1" w:rsidRDefault="3EB1E2EA"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t>Between indicators:</w:t>
            </w:r>
          </w:p>
          <w:p w14:paraId="6D39C5A0" w14:textId="10F624CD" w:rsidR="00190F87" w:rsidRPr="00A75FE1" w:rsidRDefault="3EB1E2EA"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t>Indicator [08] will be applicable if you have externally managed asset class(es).</w:t>
            </w:r>
          </w:p>
          <w:p w14:paraId="5C5F7D64" w14:textId="4DEE978D" w:rsidR="00190F87" w:rsidRPr="00A75FE1" w:rsidRDefault="3EB1E2EA"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t>Indicator [11] will be applicable if you have internally and/or externally managed listed equity.</w:t>
            </w:r>
          </w:p>
          <w:p w14:paraId="565A3F51" w14:textId="011A1364" w:rsidR="00190F87" w:rsidRPr="00A75FE1" w:rsidRDefault="3EB1E2EA" w:rsidP="00190F87">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Indicator [12] will be applicable if you have internally and/or externally managed assets other than listed equity. </w:t>
            </w:r>
          </w:p>
        </w:tc>
      </w:tr>
    </w:tbl>
    <w:p w14:paraId="25EC0AE3" w14:textId="77777777" w:rsidR="00190F87" w:rsidRPr="00A75FE1" w:rsidRDefault="00190F87" w:rsidP="00A42D7C"/>
    <w:p w14:paraId="6DA38256" w14:textId="77777777" w:rsidR="002B62E1" w:rsidRPr="00A75FE1" w:rsidRDefault="002B62E1" w:rsidP="00A42D7C"/>
    <w:p w14:paraId="34CC1487" w14:textId="77777777" w:rsidR="002B62E1" w:rsidRPr="00A75FE1" w:rsidRDefault="002B62E1" w:rsidP="00A42D7C"/>
    <w:p w14:paraId="143C5F7B" w14:textId="77777777" w:rsidR="002B62E1" w:rsidRPr="00A75FE1" w:rsidRDefault="002B62E1" w:rsidP="00A42D7C"/>
    <w:p w14:paraId="6B279C64" w14:textId="60165741" w:rsidR="002B62E1" w:rsidRPr="00A75FE1" w:rsidRDefault="002B62E1" w:rsidP="00A42D7C"/>
    <w:p w14:paraId="541E4D47" w14:textId="77777777" w:rsidR="002C05EB" w:rsidRPr="00A75FE1" w:rsidRDefault="002C05EB" w:rsidP="00A42D7C"/>
    <w:tbl>
      <w:tblPr>
        <w:tblStyle w:val="SubSectionMISCTableMANDATORY"/>
        <w:tblW w:w="9390" w:type="dxa"/>
        <w:tblInd w:w="5" w:type="dxa"/>
        <w:tblLayout w:type="fixed"/>
        <w:tblLook w:val="06A0" w:firstRow="1" w:lastRow="0" w:firstColumn="1" w:lastColumn="0" w:noHBand="1" w:noVBand="1"/>
      </w:tblPr>
      <w:tblGrid>
        <w:gridCol w:w="983"/>
        <w:gridCol w:w="1559"/>
        <w:gridCol w:w="6848"/>
      </w:tblGrid>
      <w:tr w:rsidR="00A3755D" w:rsidRPr="00A75FE1" w14:paraId="1D3EB253"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gridSpan w:val="2"/>
          </w:tcPr>
          <w:p w14:paraId="7E530D19" w14:textId="2A3D41AC" w:rsidR="00A3755D" w:rsidRPr="00A75FE1" w:rsidRDefault="3EB1E2EA" w:rsidP="3EB1E2EA">
            <w:pPr>
              <w:pStyle w:val="SectionIndicatorHeaderText"/>
              <w:rPr>
                <w:rStyle w:val="IntenseEmphasis"/>
                <w:b w:val="0"/>
                <w:bCs w:val="0"/>
                <w:i w:val="0"/>
                <w:iCs w:val="0"/>
              </w:rPr>
            </w:pPr>
            <w:r w:rsidRPr="3EB1E2EA">
              <w:rPr>
                <w:rStyle w:val="IntenseEmphasis"/>
                <w:b w:val="0"/>
                <w:bCs w:val="0"/>
                <w:i w:val="0"/>
                <w:iCs w:val="0"/>
                <w:color w:val="FFFFFF" w:themeColor="background1"/>
              </w:rPr>
              <w:t>OO 05</w:t>
            </w:r>
          </w:p>
        </w:tc>
        <w:tc>
          <w:tcPr>
            <w:tcW w:w="6848" w:type="dxa"/>
          </w:tcPr>
          <w:p w14:paraId="532A6A59" w14:textId="77777777" w:rsidR="00A3755D"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3EB1E2EA">
              <w:rPr>
                <w:rStyle w:val="IntenseEmphasis"/>
                <w:b/>
                <w:i w:val="0"/>
                <w:iCs w:val="0"/>
                <w:color w:val="FFFFFF" w:themeColor="background1"/>
              </w:rPr>
              <w:t>DEFINITIONS</w:t>
            </w:r>
          </w:p>
        </w:tc>
      </w:tr>
      <w:tr w:rsidR="00A3755D" w:rsidRPr="00A75FE1" w14:paraId="3CF9C134" w14:textId="77777777" w:rsidTr="3EB1E2EA">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094BD367" w14:textId="77777777" w:rsidR="00A3755D" w:rsidRPr="00A75FE1" w:rsidRDefault="3EB1E2EA" w:rsidP="3EB1E2EA">
            <w:pPr>
              <w:pStyle w:val="INDICATORTEXT"/>
              <w:rPr>
                <w:rStyle w:val="IntenseEmphasis"/>
                <w:b w:val="0"/>
                <w:bCs w:val="0"/>
                <w:i w:val="0"/>
                <w:iCs w:val="0"/>
              </w:rPr>
            </w:pPr>
            <w:r w:rsidRPr="3EB1E2EA">
              <w:rPr>
                <w:b/>
                <w:bCs/>
                <w:i/>
                <w:iCs/>
              </w:rPr>
              <w:lastRenderedPageBreak/>
              <w:t>Internally and externally managed assets</w:t>
            </w:r>
          </w:p>
        </w:tc>
      </w:tr>
      <w:tr w:rsidR="00A3755D" w:rsidRPr="00A75FE1" w14:paraId="2ED3BDB1"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5475B6DD" w14:textId="77777777" w:rsidR="00A3755D" w:rsidRPr="00A75FE1" w:rsidRDefault="3EB1E2EA" w:rsidP="3EB1E2EA">
            <w:pPr>
              <w:pStyle w:val="INDICATORNUMBER"/>
              <w:rPr>
                <w:rStyle w:val="IntenseEmphasis"/>
                <w:b/>
                <w:i w:val="0"/>
                <w:iCs w:val="0"/>
              </w:rPr>
            </w:pPr>
            <w:r>
              <w:t>Internally and externally managed options</w:t>
            </w:r>
          </w:p>
        </w:tc>
        <w:tc>
          <w:tcPr>
            <w:tcW w:w="6848" w:type="dxa"/>
          </w:tcPr>
          <w:p w14:paraId="42F5275C" w14:textId="28AC223F"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"Internally" refers to investment decisions (buy-sell-hold-weight) that are made within the organisation itself, including consolidated and wholly owned subsidiaries. </w:t>
            </w:r>
          </w:p>
          <w:p w14:paraId="51F3BD8D" w14:textId="20426A7E"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Externally refers to investment decisions (buy-sell-hold-weight) made by third-party organisations (such as investment managers) on your behalf. </w:t>
            </w:r>
          </w:p>
          <w:p w14:paraId="0EBBAEDB"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Investment managers that primarily perform investment research internally and provide lists of eligible securities (or ineligible securities) to sub-advisor(s) should list their assets as internally managed. If you are a fund of funds or manager of managers but the investment decisions (buy-sell-hold) for the underlying assets are made by third parties, list your assets as externally managed. </w:t>
            </w:r>
          </w:p>
          <w:p w14:paraId="512FB8DC"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Check if any specifics of what to include in internally (direct) and externally (indirect) managed may be provided in the definitions of each asset class. For guidance on the distinction between internally and externally managed inclusive finance, see below.</w:t>
            </w:r>
          </w:p>
        </w:tc>
      </w:tr>
      <w:tr w:rsidR="00A3755D" w:rsidRPr="00A75FE1" w14:paraId="6B00D4E5" w14:textId="77777777" w:rsidTr="3EB1E2EA">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0C210D1D" w14:textId="77777777" w:rsidR="00A3755D" w:rsidRPr="00A75FE1" w:rsidRDefault="3EB1E2EA" w:rsidP="00852F62">
            <w:pPr>
              <w:pStyle w:val="INDICATORTEXT"/>
              <w:rPr>
                <w:szCs w:val="18"/>
              </w:rPr>
            </w:pPr>
            <w:r w:rsidRPr="3EB1E2EA">
              <w:rPr>
                <w:b/>
                <w:bCs/>
                <w:i/>
                <w:iCs/>
              </w:rPr>
              <w:t>Asset classes</w:t>
            </w:r>
          </w:p>
        </w:tc>
      </w:tr>
      <w:tr w:rsidR="00A3755D" w:rsidRPr="00A75FE1" w14:paraId="47CC9763"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19F43A59" w14:textId="77777777" w:rsidR="00A3755D" w:rsidRPr="00A75FE1" w:rsidRDefault="3EB1E2EA" w:rsidP="00852F62">
            <w:pPr>
              <w:pStyle w:val="INDICATORNUMBER"/>
            </w:pPr>
            <w:r>
              <w:t>Listed equity</w:t>
            </w:r>
          </w:p>
        </w:tc>
        <w:tc>
          <w:tcPr>
            <w:tcW w:w="6848" w:type="dxa"/>
            <w:shd w:val="clear" w:color="auto" w:fill="auto"/>
          </w:tcPr>
          <w:p w14:paraId="496F2433"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All listed equity in all jurisdictions. This does not include listed equity held in hedge funds.</w:t>
            </w:r>
          </w:p>
        </w:tc>
      </w:tr>
      <w:tr w:rsidR="00A3755D" w:rsidRPr="00A75FE1" w14:paraId="1413FD2A" w14:textId="77777777" w:rsidTr="3EB1E2EA">
        <w:trPr>
          <w:trHeight w:val="337"/>
        </w:trPr>
        <w:tc>
          <w:tcPr>
            <w:cnfStyle w:val="001000000000" w:firstRow="0" w:lastRow="0" w:firstColumn="1" w:lastColumn="0" w:oddVBand="0" w:evenVBand="0" w:oddHBand="0" w:evenHBand="0" w:firstRowFirstColumn="0" w:firstRowLastColumn="0" w:lastRowFirstColumn="0" w:lastRowLastColumn="0"/>
            <w:tcW w:w="983" w:type="dxa"/>
            <w:vMerge w:val="restart"/>
            <w:shd w:val="clear" w:color="auto" w:fill="D9D9D9" w:themeFill="background1" w:themeFillShade="D9"/>
          </w:tcPr>
          <w:p w14:paraId="45C7B430" w14:textId="77777777" w:rsidR="002B62E1" w:rsidRPr="00A75FE1" w:rsidRDefault="002B62E1" w:rsidP="002B62E1">
            <w:pPr>
              <w:pStyle w:val="INDICATORNUMBER"/>
              <w:jc w:val="center"/>
            </w:pPr>
          </w:p>
          <w:p w14:paraId="19585E6C" w14:textId="77777777" w:rsidR="002B62E1" w:rsidRPr="00A75FE1" w:rsidRDefault="002B62E1" w:rsidP="002B62E1">
            <w:pPr>
              <w:pStyle w:val="INDICATORNUMBER"/>
              <w:jc w:val="center"/>
            </w:pPr>
          </w:p>
          <w:p w14:paraId="0381453A" w14:textId="77777777" w:rsidR="002B62E1" w:rsidRPr="00A75FE1" w:rsidRDefault="002B62E1" w:rsidP="00972980">
            <w:pPr>
              <w:pStyle w:val="INDICATORNUMBER"/>
              <w:ind w:left="0"/>
            </w:pPr>
          </w:p>
          <w:p w14:paraId="0ED88929" w14:textId="07899FE4" w:rsidR="00A3755D" w:rsidRPr="00A75FE1" w:rsidRDefault="3EB1E2EA" w:rsidP="002B62E1">
            <w:pPr>
              <w:pStyle w:val="INDICATORNUMBER"/>
              <w:jc w:val="center"/>
            </w:pPr>
            <w:r>
              <w:t>Fixed income — SSA</w:t>
            </w:r>
          </w:p>
        </w:tc>
        <w:tc>
          <w:tcPr>
            <w:tcW w:w="1559"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2412955B"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3EB1E2EA">
              <w:rPr>
                <w:rFonts w:ascii="MS PGothic" w:eastAsia="MS PGothic" w:hAnsi="MS PGothic" w:cs="MS PGothic"/>
              </w:rPr>
              <w:t>Supranational</w:t>
            </w:r>
          </w:p>
        </w:tc>
        <w:tc>
          <w:tcPr>
            <w:tcW w:w="6848" w:type="dxa"/>
            <w:tcBorders>
              <w:left w:val="single" w:sz="4" w:space="0" w:color="auto"/>
            </w:tcBorders>
            <w:shd w:val="clear" w:color="auto" w:fill="auto"/>
          </w:tcPr>
          <w:p w14:paraId="77F88505" w14:textId="21F9E8DA"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Defined as debt securities </w:t>
            </w:r>
            <w:r w:rsidRPr="3EB1E2EA">
              <w:rPr>
                <w:rFonts w:ascii="MS PGothic" w:eastAsia="MS PGothic" w:hAnsi="MS PGothic" w:cs="MS PGothic"/>
              </w:rPr>
              <w:t>issued by supranational organisations (e.g., bonds issued by multilateral development banks or international unions)</w:t>
            </w:r>
          </w:p>
        </w:tc>
      </w:tr>
      <w:tr w:rsidR="00A3755D" w:rsidRPr="00A75FE1" w14:paraId="5CC8E666" w14:textId="77777777" w:rsidTr="3EB1E2EA">
        <w:trPr>
          <w:trHeight w:val="336"/>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D9D9D9" w:themeFill="background1" w:themeFillShade="D9"/>
          </w:tcPr>
          <w:p w14:paraId="5DE400E8" w14:textId="77777777" w:rsidR="00A3755D" w:rsidRPr="00A75FE1" w:rsidRDefault="00A3755D" w:rsidP="00852F62">
            <w:pPr>
              <w:pStyle w:val="INDICATORNUMBER"/>
            </w:pPr>
          </w:p>
        </w:tc>
        <w:tc>
          <w:tcPr>
            <w:tcW w:w="1559"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0F03BD85"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3EB1E2EA">
              <w:rPr>
                <w:rFonts w:ascii="MS PGothic" w:eastAsia="MS PGothic" w:hAnsi="MS PGothic" w:cs="MS PGothic"/>
              </w:rPr>
              <w:t>Sovereigns</w:t>
            </w:r>
          </w:p>
        </w:tc>
        <w:tc>
          <w:tcPr>
            <w:tcW w:w="6848" w:type="dxa"/>
            <w:tcBorders>
              <w:left w:val="single" w:sz="4" w:space="0" w:color="auto"/>
            </w:tcBorders>
            <w:shd w:val="clear" w:color="auto" w:fill="auto"/>
          </w:tcPr>
          <w:p w14:paraId="1D8A46C0" w14:textId="5CEF129F"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issued by sovereigns (e.g., government bonds in any denomination).</w:t>
            </w:r>
          </w:p>
        </w:tc>
      </w:tr>
      <w:tr w:rsidR="00A3755D" w:rsidRPr="00A75FE1" w14:paraId="60B82A10" w14:textId="77777777" w:rsidTr="3EB1E2EA">
        <w:trPr>
          <w:trHeight w:val="336"/>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D9D9D9" w:themeFill="background1" w:themeFillShade="D9"/>
          </w:tcPr>
          <w:p w14:paraId="223BCF2B" w14:textId="77777777" w:rsidR="00A3755D" w:rsidRPr="00A75FE1" w:rsidRDefault="00A3755D" w:rsidP="00852F62">
            <w:pPr>
              <w:pStyle w:val="INDICATORNUMBER"/>
            </w:pPr>
          </w:p>
        </w:tc>
        <w:tc>
          <w:tcPr>
            <w:tcW w:w="1559"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6B875E9D"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3EB1E2EA">
              <w:rPr>
                <w:rFonts w:ascii="MS PGothic" w:eastAsia="MS PGothic" w:hAnsi="MS PGothic" w:cs="MS PGothic"/>
              </w:rPr>
              <w:t>Government agencies</w:t>
            </w:r>
          </w:p>
        </w:tc>
        <w:tc>
          <w:tcPr>
            <w:tcW w:w="6848" w:type="dxa"/>
            <w:tcBorders>
              <w:left w:val="single" w:sz="4" w:space="0" w:color="auto"/>
            </w:tcBorders>
            <w:shd w:val="clear" w:color="auto" w:fill="auto"/>
          </w:tcPr>
          <w:p w14:paraId="43459D81" w14:textId="00F099BD" w:rsidR="00A3755D" w:rsidRPr="00A75FE1" w:rsidRDefault="3EB1E2EA" w:rsidP="00672499">
            <w:pPr>
              <w:pStyle w:val="INDICATORTEXT"/>
              <w:cnfStyle w:val="000000000000" w:firstRow="0" w:lastRow="0" w:firstColumn="0" w:lastColumn="0" w:oddVBand="0" w:evenVBand="0" w:oddHBand="0" w:evenHBand="0" w:firstRowFirstColumn="0" w:firstRowLastColumn="0" w:lastRowFirstColumn="0" w:lastRowLastColumn="0"/>
              <w:rPr>
                <w:szCs w:val="18"/>
              </w:rPr>
            </w:pPr>
            <w:r>
              <w:t>Debt securities issued by government agencies (e.g., government sponsored agency bonds, quasi-government agencies)</w:t>
            </w:r>
          </w:p>
        </w:tc>
      </w:tr>
      <w:tr w:rsidR="00A3755D" w:rsidRPr="00A75FE1" w14:paraId="2F4A17A5" w14:textId="77777777" w:rsidTr="3EB1E2EA">
        <w:trPr>
          <w:trHeight w:val="336"/>
        </w:trPr>
        <w:tc>
          <w:tcPr>
            <w:cnfStyle w:val="001000000000" w:firstRow="0" w:lastRow="0" w:firstColumn="1" w:lastColumn="0" w:oddVBand="0" w:evenVBand="0" w:oddHBand="0" w:evenHBand="0" w:firstRowFirstColumn="0" w:firstRowLastColumn="0" w:lastRowFirstColumn="0" w:lastRowLastColumn="0"/>
            <w:tcW w:w="983" w:type="dxa"/>
            <w:vMerge/>
            <w:shd w:val="clear" w:color="auto" w:fill="D9D9D9" w:themeFill="background1" w:themeFillShade="D9"/>
          </w:tcPr>
          <w:p w14:paraId="14329D9A" w14:textId="77777777" w:rsidR="00A3755D" w:rsidRPr="00A75FE1" w:rsidRDefault="00A3755D" w:rsidP="00852F62">
            <w:pPr>
              <w:pStyle w:val="INDICATORNUMBER"/>
            </w:pPr>
          </w:p>
        </w:tc>
        <w:tc>
          <w:tcPr>
            <w:tcW w:w="1559"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74D4E519"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3EB1E2EA">
              <w:rPr>
                <w:rFonts w:ascii="MS PGothic" w:eastAsia="MS PGothic" w:hAnsi="MS PGothic" w:cs="MS PGothic"/>
              </w:rPr>
              <w:t>Sub-nationals</w:t>
            </w:r>
          </w:p>
        </w:tc>
        <w:tc>
          <w:tcPr>
            <w:tcW w:w="6848" w:type="dxa"/>
            <w:tcBorders>
              <w:left w:val="single" w:sz="4" w:space="0" w:color="auto"/>
            </w:tcBorders>
            <w:shd w:val="clear" w:color="auto" w:fill="auto"/>
          </w:tcPr>
          <w:p w14:paraId="2665ED37" w14:textId="19D58B41"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issued by municipalities, sub-nationals, local government bonds (e.g., muni bonds).</w:t>
            </w:r>
          </w:p>
        </w:tc>
      </w:tr>
      <w:tr w:rsidR="00A3755D" w:rsidRPr="00A75FE1" w14:paraId="79B0FB92"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4879E56A" w14:textId="12AD8C7F" w:rsidR="00A3755D" w:rsidRPr="00A75FE1" w:rsidRDefault="3EB1E2EA" w:rsidP="00672499">
            <w:pPr>
              <w:pStyle w:val="INDICATORNUMBER"/>
            </w:pPr>
            <w:r>
              <w:t>Fixed income—Corporate (financial)</w:t>
            </w:r>
          </w:p>
        </w:tc>
        <w:tc>
          <w:tcPr>
            <w:tcW w:w="6848" w:type="dxa"/>
            <w:shd w:val="clear" w:color="auto" w:fill="auto"/>
          </w:tcPr>
          <w:p w14:paraId="0762F07F" w14:textId="6B663E1D" w:rsidR="00A3755D" w:rsidRPr="00A75FE1" w:rsidRDefault="3EB1E2EA" w:rsidP="00672499">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issued by financial services companies, including banks and insurers. If your business also runs a banking arm, this does not include assets in your lending portfolio, such as deposits and loans.</w:t>
            </w:r>
          </w:p>
        </w:tc>
      </w:tr>
      <w:tr w:rsidR="00A3755D" w:rsidRPr="00A75FE1" w14:paraId="3B9D18BA"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15AFFC2A" w14:textId="51AA7BA8" w:rsidR="00A3755D" w:rsidRPr="00A75FE1" w:rsidRDefault="3EB1E2EA" w:rsidP="00BB0234">
            <w:pPr>
              <w:pStyle w:val="INDICATORNUMBER"/>
            </w:pPr>
            <w:r>
              <w:t>Fixed income— Corporate (non-financial)</w:t>
            </w:r>
          </w:p>
        </w:tc>
        <w:tc>
          <w:tcPr>
            <w:tcW w:w="6848" w:type="dxa"/>
            <w:shd w:val="clear" w:color="auto" w:fill="auto"/>
          </w:tcPr>
          <w:p w14:paraId="1B698EEF"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issued by public or private non-financial companies. Includes senior or subordinated publicly listed debt, private debt or loans, project finance and infrastructure bonds.</w:t>
            </w:r>
          </w:p>
        </w:tc>
      </w:tr>
      <w:tr w:rsidR="00A3755D" w:rsidRPr="00A75FE1" w14:paraId="40FF52D9"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14CA705D" w14:textId="1809BC16" w:rsidR="00A3755D" w:rsidRPr="00A75FE1" w:rsidRDefault="3EB1E2EA" w:rsidP="00672499">
            <w:pPr>
              <w:pStyle w:val="INDICATORNUMBER"/>
            </w:pPr>
            <w:r>
              <w:t>Fixed income— Securitised</w:t>
            </w:r>
          </w:p>
        </w:tc>
        <w:tc>
          <w:tcPr>
            <w:tcW w:w="6848" w:type="dxa"/>
            <w:shd w:val="clear" w:color="auto" w:fill="auto"/>
          </w:tcPr>
          <w:p w14:paraId="35455CA1" w14:textId="293CEEA6"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backed by asset pools and issued by special purpose vehicles. Includes asset-backed securities, mortgage-backed securities, collateralised debt or loan obligations and covered bonds.</w:t>
            </w:r>
          </w:p>
        </w:tc>
      </w:tr>
      <w:tr w:rsidR="00A3755D" w:rsidRPr="00A75FE1" w14:paraId="618BDE5D"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0C27E957" w14:textId="77777777" w:rsidR="00A3755D" w:rsidRPr="00A75FE1" w:rsidRDefault="3EB1E2EA" w:rsidP="00852F62">
            <w:pPr>
              <w:pStyle w:val="INDICATORNUMBER"/>
            </w:pPr>
            <w:r>
              <w:t>Private equity</w:t>
            </w:r>
          </w:p>
        </w:tc>
        <w:tc>
          <w:tcPr>
            <w:tcW w:w="6848" w:type="dxa"/>
            <w:shd w:val="clear" w:color="auto" w:fill="auto"/>
          </w:tcPr>
          <w:p w14:paraId="722F6D18"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Equity stakes in privately held companies.</w:t>
            </w:r>
          </w:p>
          <w:p w14:paraId="20791E4B" w14:textId="666B8350" w:rsidR="00A3755D" w:rsidRPr="00A75FE1" w:rsidRDefault="3EB1E2EA" w:rsidP="00B81E5E">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Note that Infrastructure, Property and Inclusive Finance are treated as separate reporting categories. This is due to the different characteristics of investment in these sectors. When possible, investments in infrastructure, property and inclusive finance as non-listed equity should be reported in those categories rather than in Private Equity. Secondary interests in limited partnership investment funds should be reported in the </w:t>
            </w:r>
            <w:r w:rsidRPr="3EB1E2EA">
              <w:rPr>
                <w:i/>
                <w:iCs/>
              </w:rPr>
              <w:t>Indirect—Manager Selection, Appointment and Monitoring (SAM)</w:t>
            </w:r>
            <w:r>
              <w:t xml:space="preserve"> module.</w:t>
            </w:r>
          </w:p>
        </w:tc>
      </w:tr>
      <w:tr w:rsidR="00A3755D" w:rsidRPr="00A75FE1" w14:paraId="31E293B8"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4DDE7BB0" w14:textId="77777777" w:rsidR="00A3755D" w:rsidRPr="00A75FE1" w:rsidRDefault="3EB1E2EA" w:rsidP="00852F62">
            <w:pPr>
              <w:pStyle w:val="INDICATORNUMBER"/>
            </w:pPr>
            <w:r>
              <w:t>Property</w:t>
            </w:r>
          </w:p>
        </w:tc>
        <w:tc>
          <w:tcPr>
            <w:tcW w:w="6848" w:type="dxa"/>
            <w:shd w:val="clear" w:color="auto" w:fill="auto"/>
          </w:tcPr>
          <w:p w14:paraId="7E63B949" w14:textId="5B7584F2" w:rsidR="00F23605" w:rsidRPr="00A75FE1" w:rsidRDefault="3EB1E2EA" w:rsidP="00F23605">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All investments in direct non-listed physical property investments (equity only), investments in non-listed property funds and investments in listed or non-listed property companies that invest in property (where you are significantly involved in the investment decision) as internally managed (direct). </w:t>
            </w:r>
          </w:p>
          <w:p w14:paraId="60AFDABB" w14:textId="77777777" w:rsidR="00F23605" w:rsidRPr="00A75FE1" w:rsidRDefault="3EB1E2EA" w:rsidP="00F23605">
            <w:pPr>
              <w:pStyle w:val="INDICATORTEXT"/>
              <w:cnfStyle w:val="000000000000" w:firstRow="0" w:lastRow="0" w:firstColumn="0" w:lastColumn="0" w:oddVBand="0" w:evenVBand="0" w:oddHBand="0" w:evenHBand="0" w:firstRowFirstColumn="0" w:firstRowLastColumn="0" w:lastRowFirstColumn="0" w:lastRowLastColumn="0"/>
              <w:rPr>
                <w:szCs w:val="18"/>
              </w:rPr>
            </w:pPr>
            <w:r>
              <w:lastRenderedPageBreak/>
              <w:t xml:space="preserve">List your investments in non-listed property funds or property management companies that make the investment decision and monitor on your behalf as externally managed (indirect). </w:t>
            </w:r>
          </w:p>
          <w:p w14:paraId="725D59D8" w14:textId="77777777" w:rsidR="00F23605" w:rsidRPr="00A75FE1" w:rsidRDefault="3EB1E2EA" w:rsidP="00F23605">
            <w:pPr>
              <w:pStyle w:val="INDICATORTEXT"/>
              <w:cnfStyle w:val="000000000000" w:firstRow="0" w:lastRow="0" w:firstColumn="0" w:lastColumn="0" w:oddVBand="0" w:evenVBand="0" w:oddHBand="0" w:evenHBand="0" w:firstRowFirstColumn="0" w:firstRowLastColumn="0" w:lastRowFirstColumn="0" w:lastRowLastColumn="0"/>
              <w:rPr>
                <w:szCs w:val="18"/>
              </w:rPr>
            </w:pPr>
            <w:r>
              <w:t>Real Estate Investment Trusts (REITs)</w:t>
            </w:r>
          </w:p>
          <w:p w14:paraId="2104028D" w14:textId="4E2FC9B1" w:rsidR="00F23605" w:rsidRPr="00A75FE1" w:rsidRDefault="3EB1E2EA" w:rsidP="00F23605">
            <w:pPr>
              <w:pStyle w:val="INDICATORTEXT"/>
              <w:cnfStyle w:val="000000000000" w:firstRow="0" w:lastRow="0" w:firstColumn="0" w:lastColumn="0" w:oddVBand="0" w:evenVBand="0" w:oddHBand="0" w:evenHBand="0" w:firstRowFirstColumn="0" w:firstRowLastColumn="0" w:lastRowFirstColumn="0" w:lastRowLastColumn="0"/>
              <w:rPr>
                <w:szCs w:val="18"/>
              </w:rPr>
            </w:pPr>
            <w:r>
              <w:t>Report any investments in REITs (or equivalent) where you are significantly involved in the investment selection or monitoring as internally managed property. Where you are not significantly involved in the investment selection or monitoring you should report these assets as externally managed property.</w:t>
            </w:r>
          </w:p>
        </w:tc>
      </w:tr>
      <w:tr w:rsidR="00A3755D" w:rsidRPr="00A75FE1" w14:paraId="2D97DAAF"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5C49D208" w14:textId="77777777" w:rsidR="00A3755D" w:rsidRPr="00A75FE1" w:rsidRDefault="3EB1E2EA" w:rsidP="00852F62">
            <w:pPr>
              <w:pStyle w:val="INDICATORNUMBER"/>
            </w:pPr>
            <w:r>
              <w:lastRenderedPageBreak/>
              <w:t>Infrastructure</w:t>
            </w:r>
          </w:p>
        </w:tc>
        <w:tc>
          <w:tcPr>
            <w:tcW w:w="6848" w:type="dxa"/>
            <w:shd w:val="clear" w:color="auto" w:fill="auto"/>
          </w:tcPr>
          <w:p w14:paraId="170B7518" w14:textId="17BD241D"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Unlisted infrastructure funds and direct infrastructure investments. This includes only equity. </w:t>
            </w:r>
          </w:p>
        </w:tc>
      </w:tr>
      <w:tr w:rsidR="00A3755D" w:rsidRPr="00A75FE1" w14:paraId="1C51B214"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35AD318F" w14:textId="77777777" w:rsidR="00A3755D" w:rsidRPr="00A75FE1" w:rsidRDefault="3EB1E2EA" w:rsidP="00852F62">
            <w:pPr>
              <w:pStyle w:val="INDICATORNUMBER"/>
            </w:pPr>
            <w:r>
              <w:t xml:space="preserve">Forestry </w:t>
            </w:r>
          </w:p>
        </w:tc>
        <w:tc>
          <w:tcPr>
            <w:tcW w:w="6848" w:type="dxa"/>
            <w:shd w:val="clear" w:color="auto" w:fill="auto"/>
          </w:tcPr>
          <w:p w14:paraId="50530773"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All forms of forestry-related investments, including direct investments, forestry funds and managed investment schemes.</w:t>
            </w:r>
          </w:p>
        </w:tc>
      </w:tr>
      <w:tr w:rsidR="00A3755D" w:rsidRPr="00A75FE1" w14:paraId="73EFCDEE"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052960F1" w14:textId="77777777" w:rsidR="00A3755D" w:rsidRPr="00A75FE1" w:rsidRDefault="3EB1E2EA" w:rsidP="00852F62">
            <w:pPr>
              <w:pStyle w:val="INDICATORNUMBER"/>
            </w:pPr>
            <w:r>
              <w:t>Farmland</w:t>
            </w:r>
          </w:p>
        </w:tc>
        <w:tc>
          <w:tcPr>
            <w:tcW w:w="6848" w:type="dxa"/>
            <w:shd w:val="clear" w:color="auto" w:fill="auto"/>
          </w:tcPr>
          <w:p w14:paraId="1F78AF75" w14:textId="7D776990" w:rsidR="00A3755D" w:rsidRPr="00A75FE1" w:rsidRDefault="3EB1E2EA" w:rsidP="00FF17C2">
            <w:pPr>
              <w:pStyle w:val="INDICATORTEXT"/>
              <w:cnfStyle w:val="000000000000" w:firstRow="0" w:lastRow="0" w:firstColumn="0" w:lastColumn="0" w:oddVBand="0" w:evenVBand="0" w:oddHBand="0" w:evenHBand="0" w:firstRowFirstColumn="0" w:firstRowLastColumn="0" w:lastRowFirstColumn="0" w:lastRowLastColumn="0"/>
              <w:rPr>
                <w:szCs w:val="18"/>
              </w:rPr>
            </w:pPr>
            <w:r>
              <w:t>All forms of farmland and agriculture-related investments, including direct investments, farmland funds and managed investment schemes.</w:t>
            </w:r>
          </w:p>
        </w:tc>
      </w:tr>
      <w:tr w:rsidR="00A3755D" w:rsidRPr="00A75FE1" w14:paraId="2244FBAA"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51BC06AA" w14:textId="77777777" w:rsidR="00A3755D" w:rsidRPr="00A75FE1" w:rsidRDefault="3EB1E2EA" w:rsidP="00852F62">
            <w:pPr>
              <w:pStyle w:val="INDICATORNUMBER"/>
            </w:pPr>
            <w:r>
              <w:t>Hedge funds</w:t>
            </w:r>
          </w:p>
        </w:tc>
        <w:tc>
          <w:tcPr>
            <w:tcW w:w="6848" w:type="dxa"/>
            <w:shd w:val="clear" w:color="auto" w:fill="auto"/>
          </w:tcPr>
          <w:p w14:paraId="3558947B" w14:textId="6919AAFA"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All investments in hedge fund structures, regardless of asset class or strategy. Investments in private or public companies through hedge fund structures should be reported here and not double counted (for example, listed equity held in hedge fund structures should not also be reported under listed equity).</w:t>
            </w:r>
          </w:p>
        </w:tc>
      </w:tr>
      <w:tr w:rsidR="00A3755D" w:rsidRPr="00A75FE1" w14:paraId="27AEAC99"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4B777F73" w14:textId="77777777" w:rsidR="00A3755D" w:rsidRPr="00A75FE1" w:rsidRDefault="3EB1E2EA" w:rsidP="00852F62">
            <w:pPr>
              <w:pStyle w:val="INDICATORNUMBER"/>
            </w:pPr>
            <w:r>
              <w:t>Commodities</w:t>
            </w:r>
          </w:p>
        </w:tc>
        <w:tc>
          <w:tcPr>
            <w:tcW w:w="6848" w:type="dxa"/>
            <w:shd w:val="clear" w:color="auto" w:fill="auto"/>
          </w:tcPr>
          <w:p w14:paraId="42613EB0" w14:textId="45204A99" w:rsidR="00A3755D" w:rsidRPr="00A75FE1" w:rsidRDefault="3EB1E2EA" w:rsidP="00FF17C2">
            <w:pPr>
              <w:pStyle w:val="INDICATORTEXT"/>
              <w:cnfStyle w:val="000000000000" w:firstRow="0" w:lastRow="0" w:firstColumn="0" w:lastColumn="0" w:oddVBand="0" w:evenVBand="0" w:oddHBand="0" w:evenHBand="0" w:firstRowFirstColumn="0" w:firstRowLastColumn="0" w:lastRowFirstColumn="0" w:lastRowLastColumn="0"/>
              <w:rPr>
                <w:szCs w:val="18"/>
              </w:rPr>
            </w:pPr>
            <w:r>
              <w:t>All forms of commodity-related investment, including direct investments in physical assets, long exposure to commodities through commodity future contracts and commodity exchange traded funds (ETFs). When a hedge fund strategy includes some investment in commodities but this is not its exclusive focus, this should be included in your figures for hedge funds.</w:t>
            </w:r>
          </w:p>
        </w:tc>
      </w:tr>
      <w:tr w:rsidR="00A3755D" w:rsidRPr="00A75FE1" w14:paraId="573F2613"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73202812" w14:textId="77777777" w:rsidR="00A3755D" w:rsidRPr="00A75FE1" w:rsidRDefault="3EB1E2EA" w:rsidP="00852F62">
            <w:pPr>
              <w:pStyle w:val="INDICATORNUMBER"/>
            </w:pPr>
            <w:r>
              <w:t>Inclusive finance</w:t>
            </w:r>
          </w:p>
        </w:tc>
        <w:tc>
          <w:tcPr>
            <w:tcW w:w="6848" w:type="dxa"/>
            <w:shd w:val="clear" w:color="auto" w:fill="auto"/>
          </w:tcPr>
          <w:p w14:paraId="33AE271C"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category covers all direct Inclusive Finance investments, whether in the form of equity, debt or guarantees. </w:t>
            </w:r>
          </w:p>
          <w:p w14:paraId="3B1F3EA7" w14:textId="02DA9DBC"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category includes any investment, direct or indirect, in a retail institution (i.e., company, bank, microfinance institution) that provides financial services (credit, savings, insurance, mortgages, remittances, payments) to clients who have traditionally been excluded from such services, whether consumers, microenterprises or SMEs. This could be in emerging or developed markets. </w:t>
            </w:r>
          </w:p>
          <w:p w14:paraId="38B37292"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For guidance on the distinction between internally managed (direct) and externally managed (indirect) investment, see below.</w:t>
            </w:r>
          </w:p>
        </w:tc>
      </w:tr>
      <w:tr w:rsidR="00A3755D" w:rsidRPr="00A75FE1" w14:paraId="0570BF3E"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2CA49B58" w14:textId="77777777" w:rsidR="00A3755D" w:rsidRPr="00A75FE1" w:rsidRDefault="3EB1E2EA" w:rsidP="00852F62">
            <w:pPr>
              <w:pStyle w:val="INDICATORNUMBER"/>
            </w:pPr>
            <w:r>
              <w:t>Cash</w:t>
            </w:r>
          </w:p>
        </w:tc>
        <w:tc>
          <w:tcPr>
            <w:tcW w:w="6848" w:type="dxa"/>
            <w:shd w:val="clear" w:color="auto" w:fill="auto"/>
          </w:tcPr>
          <w:p w14:paraId="41E83CC9"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category includes cash and equivalents managed as a separate asset class. </w:t>
            </w:r>
          </w:p>
        </w:tc>
      </w:tr>
      <w:tr w:rsidR="00A3755D" w:rsidRPr="00A75FE1" w14:paraId="252574B1"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5165674B" w14:textId="77777777" w:rsidR="00A3755D" w:rsidRPr="00A75FE1" w:rsidRDefault="3EB1E2EA" w:rsidP="00852F62">
            <w:pPr>
              <w:pStyle w:val="INDICATORNUMBER"/>
            </w:pPr>
            <w:r>
              <w:t>Other(s)</w:t>
            </w:r>
          </w:p>
        </w:tc>
        <w:tc>
          <w:tcPr>
            <w:tcW w:w="6848" w:type="dxa"/>
            <w:shd w:val="clear" w:color="auto" w:fill="auto"/>
          </w:tcPr>
          <w:p w14:paraId="3A3883CF"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category includes assets that do not fit any of the above categories. </w:t>
            </w:r>
          </w:p>
        </w:tc>
      </w:tr>
      <w:tr w:rsidR="00A3755D" w:rsidRPr="00A75FE1" w14:paraId="2AE62AB2" w14:textId="77777777" w:rsidTr="3EB1E2EA">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28FA71A2" w14:textId="77777777" w:rsidR="00A3755D" w:rsidRPr="00A75FE1" w:rsidRDefault="3EB1E2EA" w:rsidP="3EB1E2EA">
            <w:pPr>
              <w:pStyle w:val="INDICATORTEXT"/>
              <w:rPr>
                <w:rStyle w:val="IntenseEmphasis"/>
                <w:b w:val="0"/>
                <w:bCs w:val="0"/>
                <w:i w:val="0"/>
                <w:iCs w:val="0"/>
              </w:rPr>
            </w:pPr>
            <w:r w:rsidRPr="3EB1E2EA">
              <w:rPr>
                <w:b/>
                <w:bCs/>
                <w:i/>
                <w:iCs/>
              </w:rPr>
              <w:t xml:space="preserve">Internally and externally managed inclusive finance </w:t>
            </w:r>
          </w:p>
        </w:tc>
      </w:tr>
      <w:tr w:rsidR="00A3755D" w:rsidRPr="00A75FE1" w14:paraId="2C1CDC9A" w14:textId="77777777" w:rsidTr="3EB1E2EA">
        <w:tc>
          <w:tcPr>
            <w:cnfStyle w:val="001000000000" w:firstRow="0" w:lastRow="0" w:firstColumn="1" w:lastColumn="0" w:oddVBand="0" w:evenVBand="0" w:oddHBand="0" w:evenHBand="0" w:firstRowFirstColumn="0" w:firstRowLastColumn="0" w:lastRowFirstColumn="0" w:lastRowLastColumn="0"/>
            <w:tcW w:w="2542" w:type="dxa"/>
            <w:gridSpan w:val="2"/>
            <w:shd w:val="clear" w:color="auto" w:fill="D9D9D9" w:themeFill="background1" w:themeFillShade="D9"/>
          </w:tcPr>
          <w:p w14:paraId="5B00B625" w14:textId="77777777" w:rsidR="00A3755D" w:rsidRPr="00A75FE1" w:rsidRDefault="3EB1E2EA" w:rsidP="00852F62">
            <w:pPr>
              <w:pStyle w:val="INDICATORNUMBER"/>
            </w:pPr>
            <w:r>
              <w:t>Internally and externally managed inclusive finance options</w:t>
            </w:r>
          </w:p>
        </w:tc>
        <w:tc>
          <w:tcPr>
            <w:tcW w:w="6848" w:type="dxa"/>
            <w:shd w:val="clear" w:color="auto" w:fill="auto"/>
          </w:tcPr>
          <w:p w14:paraId="45588E38" w14:textId="17E1FA15"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Indirect investments include investments in microfinance investment intermediaries (MIIs) and investment entities that have microfinance as one of their core investment objectives and mandates. This could be via Microfinance Investment Vehicles (both public and private), holding companies and non-specialized microfinance investment funds (see definitions below). MIIs can provide debt (directly or indirectly), equity or guarantees to microfinance institutions (MFIs). MIIs have a range of return expectations depending on whether they emphasise a financial or social return objective, but in all cases, they are aiming at recovering their capital with a profit. </w:t>
            </w:r>
          </w:p>
          <w:p w14:paraId="7154DFF2" w14:textId="5343C7BB"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There are three main types.</w:t>
            </w:r>
          </w:p>
          <w:p w14:paraId="60202C71" w14:textId="6A522214"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1. Microfinance Investment Vehicles (MIVs) are independent investment entities specialised in microfinance, with more than 50 percent of their non-cash assets invested in microfinance. They are either self-managed or managed by an investment management firm and are open to multiple investors. MIVs may issue shares, notes, or other financial instruments. </w:t>
            </w:r>
          </w:p>
          <w:p w14:paraId="4D55C9AF" w14:textId="77777777" w:rsidR="00A3755D"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lastRenderedPageBreak/>
              <w:t>2. Holding Companies provide financing and technical assistance to microfinance institutions. They usually hold a majority stake in their investees and are generally investible only by private invitation.</w:t>
            </w:r>
          </w:p>
          <w:p w14:paraId="6F272838" w14:textId="6BF24E9A" w:rsidR="00A3755D" w:rsidRPr="00A75FE1" w:rsidRDefault="00A3755D" w:rsidP="00852F62">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3. Other MIIs include but are not limited to:</w:t>
            </w:r>
            <w:r w:rsidR="0016731B" w:rsidRPr="46969E0D">
              <w:t xml:space="preserve"> </w:t>
            </w:r>
            <w:r w:rsidRPr="00A75FE1">
              <w:rPr>
                <w:szCs w:val="18"/>
              </w:rPr>
              <w:tab/>
            </w:r>
          </w:p>
          <w:p w14:paraId="4C3EF0E4" w14:textId="49BE5505"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microfinance investment funds that are not open to multiple investors;</w:t>
            </w:r>
          </w:p>
          <w:p w14:paraId="25AC411B" w14:textId="0BA9220B"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investment entities not specialized in microfinance, but with a significant microfinance investment portfolio;</w:t>
            </w:r>
          </w:p>
          <w:p w14:paraId="5C4A8053" w14:textId="00BD6FD1" w:rsidR="00A3755D" w:rsidRPr="00A75FE1" w:rsidRDefault="00A3755D"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46969E0D">
              <w:t>Peer-to-Peer microlenders</w:t>
            </w:r>
            <w:r w:rsidR="00FF17C2" w:rsidRPr="46969E0D">
              <w:t>; and</w:t>
            </w:r>
            <w:r w:rsidRPr="00A75FE1">
              <w:rPr>
                <w:szCs w:val="18"/>
              </w:rPr>
              <w:tab/>
            </w:r>
          </w:p>
          <w:p w14:paraId="3129CFFD" w14:textId="47802D6A"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fund of funds.</w:t>
            </w:r>
          </w:p>
        </w:tc>
      </w:tr>
    </w:tbl>
    <w:p w14:paraId="6BBE9F95" w14:textId="77777777" w:rsidR="00A3755D" w:rsidRPr="00A75FE1" w:rsidRDefault="00A3755D">
      <w:pPr>
        <w:widowControl/>
        <w:autoSpaceDE/>
        <w:autoSpaceDN/>
        <w:adjustRightInd/>
        <w:spacing w:before="0" w:after="0" w:line="240" w:lineRule="auto"/>
      </w:pPr>
    </w:p>
    <w:p w14:paraId="27BC6E66" w14:textId="77777777" w:rsidR="009A2FFE" w:rsidRPr="00A75FE1" w:rsidRDefault="009A2FFE" w:rsidP="00190F87">
      <w:pPr>
        <w:widowControl/>
        <w:autoSpaceDE/>
        <w:autoSpaceDN/>
        <w:adjustRightInd/>
        <w:spacing w:before="0" w:after="0" w:line="240" w:lineRule="auto"/>
      </w:pPr>
    </w:p>
    <w:p w14:paraId="7F91096B" w14:textId="77777777" w:rsidR="009A2FFE" w:rsidRPr="00A75FE1" w:rsidRDefault="009A2FFE">
      <w:pPr>
        <w:widowControl/>
        <w:autoSpaceDE/>
        <w:autoSpaceDN/>
        <w:adjustRightInd/>
        <w:spacing w:before="0" w:after="0" w:line="240" w:lineRule="auto"/>
      </w:pPr>
      <w:r w:rsidRPr="00A75FE1">
        <w:br w:type="page"/>
      </w:r>
    </w:p>
    <w:tbl>
      <w:tblPr>
        <w:tblStyle w:val="SubSectionIndicatorHeaderMANDATORY"/>
        <w:tblpPr w:leftFromText="180" w:rightFromText="180" w:vertAnchor="text" w:horzAnchor="margin" w:tblpY="239"/>
        <w:tblW w:w="9214" w:type="dxa"/>
        <w:tblInd w:w="0" w:type="dxa"/>
        <w:tblLook w:val="07E0" w:firstRow="1" w:lastRow="1" w:firstColumn="1" w:lastColumn="1" w:noHBand="1" w:noVBand="1"/>
      </w:tblPr>
      <w:tblGrid>
        <w:gridCol w:w="1134"/>
        <w:gridCol w:w="3402"/>
        <w:gridCol w:w="3302"/>
        <w:gridCol w:w="1376"/>
      </w:tblGrid>
      <w:tr w:rsidR="009A2FFE" w:rsidRPr="00A75FE1" w14:paraId="2BC9F00D"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B886E46" w14:textId="77777777" w:rsidR="009A2FFE" w:rsidRPr="00A75FE1" w:rsidRDefault="009A2FFE" w:rsidP="009A2FFE">
            <w:pPr>
              <w:widowControl/>
              <w:autoSpaceDE/>
              <w:autoSpaceDN/>
              <w:adjustRightInd/>
              <w:spacing w:after="0" w:line="240" w:lineRule="auto"/>
              <w:rPr>
                <w:rStyle w:val="IntenseEmphasis"/>
                <w:b w:val="0"/>
                <w:bCs w:val="0"/>
                <w:iCs w:val="0"/>
                <w:color w:val="FFFFFF" w:themeColor="background1"/>
              </w:rPr>
            </w:pPr>
          </w:p>
        </w:tc>
        <w:tc>
          <w:tcPr>
            <w:tcW w:w="3402" w:type="dxa"/>
          </w:tcPr>
          <w:p w14:paraId="7BFB56EE" w14:textId="77777777" w:rsidR="009A2FFE"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7442F10D" w14:textId="77777777" w:rsidR="009A2FFE"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47268505" w14:textId="77777777" w:rsidR="009A2FFE"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9A2FFE" w:rsidRPr="00A75FE1" w14:paraId="20D6CDB1"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D0AF763" w14:textId="77777777" w:rsidR="009A2FFE"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OO 06</w:t>
            </w:r>
          </w:p>
        </w:tc>
        <w:tc>
          <w:tcPr>
            <w:tcW w:w="3402" w:type="dxa"/>
          </w:tcPr>
          <w:p w14:paraId="28C19AE9" w14:textId="77777777" w:rsidR="009A2FFE"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 xml:space="preserve">MANDATORY </w:t>
            </w:r>
          </w:p>
        </w:tc>
        <w:tc>
          <w:tcPr>
            <w:tcW w:w="3302" w:type="dxa"/>
          </w:tcPr>
          <w:p w14:paraId="26609F8F" w14:textId="77777777" w:rsidR="009A2FFE"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3D5EC4A" w14:textId="77777777" w:rsidR="009A2FFE"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tbl>
      <w:tblPr>
        <w:tblStyle w:val="SubSectionIndicatorTableVOLUNTARY"/>
        <w:tblpPr w:leftFromText="180" w:rightFromText="180" w:vertAnchor="text" w:horzAnchor="margin" w:tblpY="1555"/>
        <w:tblW w:w="9214" w:type="dxa"/>
        <w:tblInd w:w="0" w:type="dxa"/>
        <w:tblLook w:val="04A0" w:firstRow="1" w:lastRow="0" w:firstColumn="1" w:lastColumn="0" w:noHBand="0" w:noVBand="1"/>
      </w:tblPr>
      <w:tblGrid>
        <w:gridCol w:w="1134"/>
        <w:gridCol w:w="8080"/>
      </w:tblGrid>
      <w:tr w:rsidR="009A2FFE" w:rsidRPr="00A75FE1" w14:paraId="780D43A5"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FDAD11D" w14:textId="77777777" w:rsidR="009A2FFE"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06</w:t>
            </w:r>
          </w:p>
        </w:tc>
        <w:tc>
          <w:tcPr>
            <w:tcW w:w="8080" w:type="dxa"/>
            <w:tcBorders>
              <w:top w:val="single" w:sz="4" w:space="0" w:color="0070C0"/>
              <w:bottom w:val="single" w:sz="4" w:space="0" w:color="0070C0"/>
              <w:right w:val="single" w:sz="4" w:space="0" w:color="0070C0"/>
            </w:tcBorders>
            <w:shd w:val="clear" w:color="auto" w:fill="0070C0"/>
          </w:tcPr>
          <w:p w14:paraId="289505D3" w14:textId="77777777" w:rsidR="009A2FFE"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9A2FFE" w:rsidRPr="00A75FE1" w14:paraId="0973AB40"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FE90289" w14:textId="77777777" w:rsidR="009A2FFE"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06.1</w:t>
            </w:r>
          </w:p>
        </w:tc>
        <w:tc>
          <w:tcPr>
            <w:tcW w:w="8080" w:type="dxa"/>
            <w:tcBorders>
              <w:top w:val="single" w:sz="4" w:space="0" w:color="0070C0"/>
              <w:right w:val="single" w:sz="4" w:space="0" w:color="0070C0"/>
            </w:tcBorders>
            <w:shd w:val="clear" w:color="auto" w:fill="DAEEF3" w:themeFill="accent5" w:themeFillTint="33"/>
          </w:tcPr>
          <w:p w14:paraId="19130356" w14:textId="42EEABAB" w:rsidR="009A2FFE" w:rsidRPr="00A75FE1" w:rsidRDefault="3EB1E2EA"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t>How you would like to disclose your asset class mix.</w:t>
            </w:r>
          </w:p>
        </w:tc>
      </w:tr>
      <w:tr w:rsidR="009A2FFE" w:rsidRPr="00A75FE1" w14:paraId="5AEE66BD"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82C8"/>
            </w:tcBorders>
            <w:vAlign w:val="top"/>
          </w:tcPr>
          <w:p w14:paraId="357D61C9" w14:textId="77777777" w:rsidR="009A2FFE" w:rsidRPr="00A75FE1" w:rsidRDefault="009A2FFE" w:rsidP="009A2FF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61D23F4" w14:textId="593C9CC8" w:rsidR="009A2FFE" w:rsidRPr="00A75FE1"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46969E0D">
              <w:t xml:space="preserve"> as percentage breakdown</w:t>
            </w:r>
          </w:p>
          <w:p w14:paraId="46F90981" w14:textId="05578073" w:rsidR="009A2FFE" w:rsidRPr="00A75FE1" w:rsidRDefault="009A2FFE" w:rsidP="002762C1">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46969E0D">
              <w:t xml:space="preserve"> as broad ranges</w:t>
            </w:r>
          </w:p>
        </w:tc>
      </w:tr>
      <w:tr w:rsidR="009A2FFE" w:rsidRPr="00A75FE1" w14:paraId="7A03EB09"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left w:val="single" w:sz="4" w:space="0" w:color="0070C0"/>
            </w:tcBorders>
            <w:vAlign w:val="top"/>
          </w:tcPr>
          <w:p w14:paraId="06E84871" w14:textId="77777777" w:rsidR="009A2FFE"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06.2</w:t>
            </w:r>
          </w:p>
        </w:tc>
        <w:tc>
          <w:tcPr>
            <w:tcW w:w="8080" w:type="dxa"/>
            <w:tcBorders>
              <w:top w:val="single" w:sz="4" w:space="0" w:color="0070C0"/>
              <w:right w:val="single" w:sz="4" w:space="0" w:color="0070C0"/>
            </w:tcBorders>
            <w:shd w:val="clear" w:color="auto" w:fill="DAEEF3" w:themeFill="accent5" w:themeFillTint="33"/>
          </w:tcPr>
          <w:p w14:paraId="182FBA1F" w14:textId="77777777" w:rsidR="009A2FFE" w:rsidRPr="00A75FE1" w:rsidRDefault="3EB1E2EA"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t>Publish our asset class mix as per attached image</w:t>
            </w:r>
          </w:p>
        </w:tc>
      </w:tr>
      <w:tr w:rsidR="009A2FFE" w:rsidRPr="00A75FE1" w14:paraId="36292F42"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35CA5D2" w14:textId="77777777" w:rsidR="009A2FFE" w:rsidRPr="00A75FE1" w:rsidRDefault="009A2FFE" w:rsidP="009A2FF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14520BFC" w14:textId="77777777" w:rsidR="009A2FFE" w:rsidRPr="00A75FE1" w:rsidRDefault="3EB1E2EA"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[upload image in one of the following formats: .jpg, .png,.bmp or .gif] </w:t>
            </w:r>
          </w:p>
          <w:p w14:paraId="2AA279D8" w14:textId="77777777" w:rsidR="009A2FFE" w:rsidRPr="00A75FE1"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rPr>
                <w:caps/>
                <w:color w:val="0082C8"/>
              </w:rPr>
              <w:t>[OPTIONAL]</w:t>
            </w:r>
          </w:p>
        </w:tc>
      </w:tr>
      <w:tr w:rsidR="009A2FFE" w:rsidRPr="00A75FE1" w14:paraId="4EE2F4CA"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506BE02" w14:textId="77777777" w:rsidR="009A2FFE"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06.3</w:t>
            </w:r>
          </w:p>
        </w:tc>
        <w:tc>
          <w:tcPr>
            <w:tcW w:w="8080" w:type="dxa"/>
            <w:tcBorders>
              <w:top w:val="single" w:sz="4" w:space="0" w:color="0070C0"/>
              <w:right w:val="single" w:sz="4" w:space="0" w:color="0070C0"/>
            </w:tcBorders>
            <w:shd w:val="clear" w:color="auto" w:fill="DAEEF3" w:themeFill="accent5" w:themeFillTint="33"/>
          </w:tcPr>
          <w:p w14:paraId="4EB4340F" w14:textId="08E75C73" w:rsidR="009A2FFE" w:rsidRPr="00A75FE1" w:rsidRDefault="3EB1E2EA"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 Provide contextual information on your AUM asset class split.</w:t>
            </w:r>
          </w:p>
          <w:p w14:paraId="723DFB6A" w14:textId="77777777" w:rsidR="009A2FFE" w:rsidRPr="00A75FE1" w:rsidRDefault="009A2FFE"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rPr>
                <w:caps/>
                <w:color w:val="0082C8"/>
              </w:rPr>
              <w:t>[Optional]</w:t>
            </w:r>
          </w:p>
        </w:tc>
      </w:tr>
      <w:tr w:rsidR="009A2FFE" w:rsidRPr="00A75FE1" w14:paraId="5CAA3FC7"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3D5B6C8" w14:textId="77777777" w:rsidR="009A2FFE" w:rsidRPr="00A75FE1" w:rsidRDefault="009A2FFE" w:rsidP="009A2FF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68D208D8" w14:textId="77777777" w:rsidR="009A2FFE" w:rsidRPr="00A75FE1" w:rsidRDefault="009A2FFE" w:rsidP="009A2FFE">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tbl>
      <w:tblPr>
        <w:tblStyle w:val="SubSubSectionMISCTableMANDATORY"/>
        <w:tblpPr w:leftFromText="180" w:rightFromText="180" w:vertAnchor="text" w:horzAnchor="margin" w:tblpY="6162"/>
        <w:tblW w:w="9209" w:type="dxa"/>
        <w:tblInd w:w="0" w:type="dxa"/>
        <w:tblLook w:val="06A0" w:firstRow="1" w:lastRow="0" w:firstColumn="1" w:lastColumn="0" w:noHBand="1" w:noVBand="1"/>
      </w:tblPr>
      <w:tblGrid>
        <w:gridCol w:w="1134"/>
        <w:gridCol w:w="8075"/>
      </w:tblGrid>
      <w:tr w:rsidR="009A2FFE" w:rsidRPr="00A75FE1" w14:paraId="121C8AC7"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7C6F6A3" w14:textId="77777777" w:rsidR="009A2FFE" w:rsidRPr="00A75FE1" w:rsidRDefault="3EB1E2EA" w:rsidP="3EB1E2EA">
            <w:pPr>
              <w:pStyle w:val="SectionIndicatorHeaderText"/>
              <w:rPr>
                <w:rStyle w:val="IntenseEmphasis"/>
                <w:b w:val="0"/>
                <w:bCs w:val="0"/>
                <w:i w:val="0"/>
                <w:iCs w:val="0"/>
                <w:color w:val="FFFFFF" w:themeColor="background1"/>
                <w:sz w:val="20"/>
                <w:szCs w:val="20"/>
              </w:rPr>
            </w:pPr>
            <w:r w:rsidRPr="3EB1E2EA">
              <w:rPr>
                <w:rStyle w:val="IntenseEmphasis"/>
                <w:b w:val="0"/>
                <w:bCs w:val="0"/>
                <w:i w:val="0"/>
                <w:iCs w:val="0"/>
                <w:color w:val="FFFFFF" w:themeColor="background1"/>
                <w:sz w:val="20"/>
                <w:szCs w:val="20"/>
              </w:rPr>
              <w:t>OO 06</w:t>
            </w:r>
          </w:p>
        </w:tc>
        <w:tc>
          <w:tcPr>
            <w:tcW w:w="8075" w:type="dxa"/>
          </w:tcPr>
          <w:p w14:paraId="46F07746" w14:textId="77777777" w:rsidR="009A2FFE"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sz w:val="20"/>
                <w:szCs w:val="20"/>
              </w:rPr>
              <w:t>EXPLANATORY NOTES</w:t>
            </w:r>
          </w:p>
        </w:tc>
      </w:tr>
      <w:tr w:rsidR="009A2FFE" w:rsidRPr="00A75FE1" w14:paraId="0411AAC0"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6C04BFAB" w14:textId="77777777" w:rsidR="009A2FFE"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06.1</w:t>
            </w:r>
          </w:p>
        </w:tc>
        <w:tc>
          <w:tcPr>
            <w:tcW w:w="8075" w:type="dxa"/>
          </w:tcPr>
          <w:p w14:paraId="0D39F8FD" w14:textId="77777777" w:rsidR="009A2FF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The automated RI transparency report generated from your responses to this tool will include a section on your asset class mix. We encourage you to disclose your asset mix along the PRI suggested guidelines so that it is easier for readers to identify information in a consistent manner across signatories. Moreover, these categories match the coverage of the modules of the Reporting Framework, making it easier to understand their size and weighting in your portfolio. </w:t>
            </w:r>
          </w:p>
        </w:tc>
      </w:tr>
      <w:tr w:rsidR="009A2FFE" w:rsidRPr="00A75FE1" w14:paraId="0B6CC321"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34D03B01" w14:textId="77777777" w:rsidR="009A2FFE"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06.2</w:t>
            </w:r>
          </w:p>
        </w:tc>
        <w:tc>
          <w:tcPr>
            <w:tcW w:w="8075" w:type="dxa"/>
          </w:tcPr>
          <w:p w14:paraId="33745222" w14:textId="77777777" w:rsidR="009A2FFE" w:rsidRPr="00A75FE1" w:rsidRDefault="3EB1E2EA" w:rsidP="009A2FFE">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If you prefer to report your asset class mix based on your own approach as well, you can do so here by uploading a separate image file. </w:t>
            </w:r>
          </w:p>
          <w:p w14:paraId="107FA1BE" w14:textId="77777777" w:rsidR="009A2FFE" w:rsidRPr="00A75FE1" w:rsidRDefault="3EB1E2EA" w:rsidP="009A2FFE">
            <w:pPr>
              <w:pStyle w:val="INDICATORTEXT"/>
              <w:cnfStyle w:val="000000000000" w:firstRow="0" w:lastRow="0" w:firstColumn="0" w:lastColumn="0" w:oddVBand="0" w:evenVBand="0" w:oddHBand="0" w:evenHBand="0" w:firstRowFirstColumn="0" w:firstRowLastColumn="0" w:lastRowFirstColumn="0" w:lastRowLastColumn="0"/>
              <w:rPr>
                <w:bCs/>
                <w:szCs w:val="18"/>
              </w:rPr>
            </w:pPr>
            <w:r>
              <w:t>The following image formats are permitted: .jpg, .png,.bmp and .gif</w:t>
            </w:r>
          </w:p>
        </w:tc>
      </w:tr>
    </w:tbl>
    <w:p w14:paraId="11A7431A" w14:textId="6B9DCDF9" w:rsidR="00A42D7C" w:rsidRPr="00A75FE1" w:rsidRDefault="009A2FFE" w:rsidP="00190F87">
      <w:pPr>
        <w:widowControl/>
        <w:autoSpaceDE/>
        <w:autoSpaceDN/>
        <w:adjustRightInd/>
        <w:spacing w:before="0" w:after="0" w:line="240" w:lineRule="auto"/>
      </w:pPr>
      <w:r w:rsidRPr="00A75FE1">
        <w:t xml:space="preserve"> </w:t>
      </w:r>
      <w:r w:rsidR="00586CD5" w:rsidRPr="00A75FE1">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0F87" w:rsidRPr="00A75FE1" w14:paraId="11589B5C"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D33E04" w14:textId="77777777" w:rsidR="00190F87" w:rsidRPr="00A75FE1" w:rsidRDefault="00190F87" w:rsidP="00190F87">
            <w:pPr>
              <w:widowControl/>
              <w:autoSpaceDE/>
              <w:autoSpaceDN/>
              <w:adjustRightInd/>
              <w:spacing w:after="0" w:line="240" w:lineRule="auto"/>
              <w:rPr>
                <w:rStyle w:val="IntenseEmphasis"/>
                <w:b w:val="0"/>
                <w:bCs w:val="0"/>
                <w:iCs w:val="0"/>
                <w:color w:val="FFFFFF" w:themeColor="background1"/>
              </w:rPr>
            </w:pPr>
          </w:p>
        </w:tc>
        <w:tc>
          <w:tcPr>
            <w:tcW w:w="3402" w:type="dxa"/>
          </w:tcPr>
          <w:p w14:paraId="18FEF0E7" w14:textId="77777777" w:rsidR="00190F87"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076C9268" w14:textId="77777777" w:rsidR="00190F87"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6B395401" w14:textId="77777777" w:rsidR="00190F87"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190F87" w:rsidRPr="00A75FE1" w14:paraId="1EEACAEA"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F4CC89B" w14:textId="4501834F" w:rsidR="00190F87" w:rsidRPr="00A75FE1" w:rsidRDefault="3EB1E2EA" w:rsidP="3EB1E2EA">
            <w:pPr>
              <w:pStyle w:val="SectionIndicatorHeaderText"/>
              <w:spacing w:before="0" w:after="0"/>
              <w:rPr>
                <w:rStyle w:val="IntenseEmphasis"/>
                <w:b/>
                <w:i w:val="0"/>
                <w:iCs w:val="0"/>
                <w:color w:val="FFFFFF" w:themeColor="background1"/>
                <w:sz w:val="14"/>
                <w:szCs w:val="14"/>
              </w:rPr>
            </w:pPr>
            <w:r w:rsidRPr="3EB1E2EA">
              <w:rPr>
                <w:rStyle w:val="IntenseEmphasis"/>
                <w:i w:val="0"/>
                <w:iCs w:val="0"/>
                <w:color w:val="FFFFFF" w:themeColor="background1"/>
              </w:rPr>
              <w:t>OO 07</w:t>
            </w:r>
          </w:p>
          <w:p w14:paraId="0FB88DEC" w14:textId="77777777" w:rsidR="00190F87" w:rsidRPr="00A75FE1" w:rsidRDefault="00190F87" w:rsidP="00190F87">
            <w:pPr>
              <w:pStyle w:val="SectionIndicatorHeaderText"/>
              <w:rPr>
                <w:rStyle w:val="IntenseEmphasis"/>
                <w:bCs w:val="0"/>
                <w:i w:val="0"/>
                <w:iCs w:val="0"/>
                <w:color w:val="FFFFFF" w:themeColor="background1"/>
              </w:rPr>
            </w:pPr>
          </w:p>
        </w:tc>
        <w:tc>
          <w:tcPr>
            <w:tcW w:w="3402" w:type="dxa"/>
          </w:tcPr>
          <w:p w14:paraId="36293F46" w14:textId="77777777" w:rsidR="00190F87" w:rsidRPr="00A75FE1" w:rsidRDefault="3EB1E2EA" w:rsidP="3EB1E2E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MANDATORY TO REPORT</w:t>
            </w:r>
          </w:p>
          <w:p w14:paraId="676D1E2B" w14:textId="77777777" w:rsidR="00190F87" w:rsidRPr="00A75FE1" w:rsidRDefault="3EB1E2EA" w:rsidP="3EB1E2EA">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VOLUNTARY TO DISCLOSE</w:t>
            </w:r>
          </w:p>
        </w:tc>
        <w:tc>
          <w:tcPr>
            <w:tcW w:w="3302" w:type="dxa"/>
          </w:tcPr>
          <w:p w14:paraId="602B4B3C" w14:textId="77777777" w:rsidR="00190F87"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7F2210C" w14:textId="77777777" w:rsidR="00190F87"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5A425FB8" w14:textId="77777777" w:rsidR="00190F87" w:rsidRPr="00A75FE1" w:rsidRDefault="00190F87" w:rsidP="00190F87">
      <w:pPr>
        <w:widowControl/>
        <w:autoSpaceDE/>
        <w:autoSpaceDN/>
        <w:adjustRightInd/>
        <w:spacing w:before="0" w:after="0" w:line="240" w:lineRule="auto"/>
      </w:pPr>
    </w:p>
    <w:p w14:paraId="5EB7F7A4" w14:textId="77777777" w:rsidR="00190F87" w:rsidRPr="00A75FE1" w:rsidRDefault="00190F87" w:rsidP="00190F87">
      <w:pPr>
        <w:widowControl/>
        <w:autoSpaceDE/>
        <w:autoSpaceDN/>
        <w:adjustRightInd/>
        <w:spacing w:before="0" w:after="0" w:line="240" w:lineRule="auto"/>
      </w:pPr>
    </w:p>
    <w:p w14:paraId="74313A74" w14:textId="77777777" w:rsidR="00190F87" w:rsidRPr="00A75FE1" w:rsidRDefault="00190F87" w:rsidP="00190F87">
      <w:pPr>
        <w:widowControl/>
        <w:autoSpaceDE/>
        <w:autoSpaceDN/>
        <w:adjustRightInd/>
        <w:spacing w:before="0" w:after="0" w:line="240" w:lineRule="auto"/>
      </w:pPr>
    </w:p>
    <w:tbl>
      <w:tblPr>
        <w:tblStyle w:val="SubSubSectionIndicatorTableMANDATORY"/>
        <w:tblW w:w="9209" w:type="dxa"/>
        <w:tblInd w:w="5" w:type="dxa"/>
        <w:tblLook w:val="04A0" w:firstRow="1" w:lastRow="0" w:firstColumn="1" w:lastColumn="0" w:noHBand="0" w:noVBand="1"/>
      </w:tblPr>
      <w:tblGrid>
        <w:gridCol w:w="1124"/>
        <w:gridCol w:w="1595"/>
        <w:gridCol w:w="1524"/>
        <w:gridCol w:w="4966"/>
      </w:tblGrid>
      <w:tr w:rsidR="00190F87" w:rsidRPr="00A75FE1" w14:paraId="408F6F14" w14:textId="77777777" w:rsidTr="3EB1E2EA">
        <w:trPr>
          <w:cnfStyle w:val="100000000000" w:firstRow="1" w:lastRow="0" w:firstColumn="0" w:lastColumn="0" w:oddVBand="0" w:evenVBand="0" w:oddHBand="0" w:evenHBand="0" w:firstRowFirstColumn="0" w:firstRowLastColumn="0" w:lastRowFirstColumn="0" w:lastRowLastColumn="0"/>
          <w:trHeight w:val="2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0082C8"/>
            </w:tcBorders>
          </w:tcPr>
          <w:p w14:paraId="1CEAE3C6" w14:textId="241BEC6E" w:rsidR="00190F87" w:rsidRPr="00A75FE1" w:rsidRDefault="3EB1E2EA" w:rsidP="3EB1E2EA">
            <w:pPr>
              <w:pStyle w:val="SectionIndicatorHeaderText"/>
              <w:rPr>
                <w:rStyle w:val="IntenseEmphasis"/>
                <w:i w:val="0"/>
                <w:iCs w:val="0"/>
              </w:rPr>
            </w:pPr>
            <w:r w:rsidRPr="3EB1E2EA">
              <w:rPr>
                <w:rStyle w:val="IntenseEmphasis"/>
                <w:b w:val="0"/>
                <w:bCs w:val="0"/>
                <w:i w:val="0"/>
                <w:iCs w:val="0"/>
                <w:color w:val="FFFFFF" w:themeColor="background1"/>
              </w:rPr>
              <w:t>OO 07</w:t>
            </w:r>
          </w:p>
        </w:tc>
        <w:tc>
          <w:tcPr>
            <w:tcW w:w="8085" w:type="dxa"/>
            <w:gridSpan w:val="3"/>
            <w:tcBorders>
              <w:top w:val="single" w:sz="4" w:space="0" w:color="0082C8"/>
              <w:bottom w:val="single" w:sz="4" w:space="0" w:color="BFBFBF" w:themeColor="background1" w:themeShade="BF"/>
              <w:right w:val="single" w:sz="4" w:space="0" w:color="0070C0"/>
            </w:tcBorders>
          </w:tcPr>
          <w:p w14:paraId="7A30E35D" w14:textId="6D1E5A4D" w:rsidR="00190F87" w:rsidRPr="00A75FE1" w:rsidRDefault="3EB1E2EA" w:rsidP="3EB1E2EA">
            <w:pPr>
              <w:pStyle w:val="INDICATORTEXT"/>
              <w:cnfStyle w:val="100000000000" w:firstRow="1" w:lastRow="0" w:firstColumn="0" w:lastColumn="0" w:oddVBand="0" w:evenVBand="0" w:oddHBand="0" w:evenHBand="0" w:firstRowFirstColumn="0" w:firstRowLastColumn="0" w:lastRowFirstColumn="0" w:lastRowLastColumn="0"/>
              <w:rPr>
                <w:b/>
                <w:bCs/>
                <w:i/>
                <w:iCs/>
              </w:rPr>
            </w:pPr>
            <w:r w:rsidRPr="3EB1E2EA">
              <w:rPr>
                <w:rStyle w:val="IntenseEmphasis"/>
                <w:i w:val="0"/>
                <w:iCs w:val="0"/>
                <w:color w:val="FFFFFF" w:themeColor="background1"/>
              </w:rPr>
              <w:t>INDICATOR</w:t>
            </w:r>
          </w:p>
        </w:tc>
      </w:tr>
      <w:tr w:rsidR="002C3F4D" w:rsidRPr="00A75FE1" w14:paraId="6EAE68AC"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82C8"/>
            </w:tcBorders>
          </w:tcPr>
          <w:p w14:paraId="1F6BA926" w14:textId="134FA712" w:rsidR="002C3F4D" w:rsidRPr="00A75FE1" w:rsidRDefault="3EB1E2EA" w:rsidP="3EB1E2EA">
            <w:pPr>
              <w:pStyle w:val="INDICATORNUMBER"/>
              <w:rPr>
                <w:rStyle w:val="IntenseEmphasis"/>
                <w:i w:val="0"/>
                <w:iCs w:val="0"/>
              </w:rPr>
            </w:pPr>
            <w:r w:rsidRPr="3EB1E2EA">
              <w:rPr>
                <w:rStyle w:val="IntenseEmphasis"/>
                <w:b/>
                <w:i w:val="0"/>
                <w:iCs w:val="0"/>
                <w:color w:val="595959" w:themeColor="text1" w:themeTint="A6"/>
              </w:rPr>
              <w:t>OO 07.1</w:t>
            </w:r>
          </w:p>
        </w:tc>
        <w:tc>
          <w:tcPr>
            <w:tcW w:w="8085" w:type="dxa"/>
            <w:gridSpan w:val="3"/>
            <w:tcBorders>
              <w:top w:val="single" w:sz="4" w:space="0" w:color="BFBFBF" w:themeColor="background1" w:themeShade="BF"/>
              <w:bottom w:val="single" w:sz="4" w:space="0" w:color="BFBFBF" w:themeColor="background1" w:themeShade="BF"/>
              <w:right w:val="single" w:sz="4" w:space="0" w:color="0070C0"/>
            </w:tcBorders>
            <w:shd w:val="clear" w:color="auto" w:fill="DAEEF3" w:themeFill="accent5" w:themeFillTint="33"/>
          </w:tcPr>
          <w:p w14:paraId="0044E915" w14:textId="44FCE847" w:rsidR="002C3F4D"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t>Provide to the nearest 5% the percentage breakdown of your Fixed Income AUM at the end of your reporting year, using the following categories.</w:t>
            </w:r>
          </w:p>
        </w:tc>
      </w:tr>
      <w:tr w:rsidR="00122FD4" w:rsidRPr="00A75FE1" w14:paraId="21DFAF6F"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tcBorders>
          </w:tcPr>
          <w:p w14:paraId="33F28878"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1595"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7A6A40BA" w14:textId="169D9DF6"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Type of fixed income</w:t>
            </w:r>
          </w:p>
        </w:tc>
        <w:tc>
          <w:tcPr>
            <w:tcW w:w="15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FFFFFF" w:themeColor="background1"/>
            </w:tcBorders>
            <w:shd w:val="clear" w:color="auto" w:fill="A6A6A6" w:themeFill="background1" w:themeFillShade="A6"/>
          </w:tcPr>
          <w:p w14:paraId="5942174E" w14:textId="77777777" w:rsidR="0090005E"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Internally managed</w:t>
            </w:r>
          </w:p>
        </w:tc>
        <w:tc>
          <w:tcPr>
            <w:tcW w:w="4966"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5784EF5D" w14:textId="77777777" w:rsidR="0090005E"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Externally managed</w:t>
            </w:r>
          </w:p>
        </w:tc>
      </w:tr>
      <w:tr w:rsidR="0090005E" w:rsidRPr="00A75FE1" w14:paraId="01690EA7"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4" w:type="dxa"/>
            <w:vMerge/>
          </w:tcPr>
          <w:p w14:paraId="1D59F757"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1595"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72790F" w14:textId="77777777" w:rsidR="0090005E"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SSA</w:t>
            </w:r>
          </w:p>
        </w:tc>
        <w:tc>
          <w:tcPr>
            <w:tcW w:w="15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9AEDA0" w14:textId="77777777" w:rsidR="0090005E" w:rsidRPr="00A75FE1" w:rsidRDefault="0090005E" w:rsidP="00586CD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671C8457" wp14:editId="4C0DF26B">
                  <wp:extent cx="436199" cy="145915"/>
                  <wp:effectExtent l="19050" t="0" r="1951" b="0"/>
                  <wp:docPr id="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49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39AB6F1" w14:textId="77777777" w:rsidR="0090005E" w:rsidRPr="00A75FE1" w:rsidRDefault="0090005E" w:rsidP="00586CD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4E19D387" wp14:editId="4FD4C805">
                  <wp:extent cx="436199" cy="145915"/>
                  <wp:effectExtent l="19050" t="0" r="1951" b="0"/>
                  <wp:docPr id="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3973F646"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124" w:type="dxa"/>
            <w:vMerge/>
          </w:tcPr>
          <w:p w14:paraId="3663BAA4"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1595"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FBF23C" w14:textId="77777777"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Corporate (financial)</w:t>
            </w:r>
          </w:p>
        </w:tc>
        <w:tc>
          <w:tcPr>
            <w:tcW w:w="15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889FC5" w14:textId="77777777" w:rsidR="0090005E" w:rsidRPr="00A75FE1"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310A49D3" wp14:editId="72BEED9B">
                  <wp:extent cx="436199" cy="145915"/>
                  <wp:effectExtent l="19050" t="0" r="1951" b="0"/>
                  <wp:docPr id="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49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A661657" w14:textId="77777777" w:rsidR="0090005E" w:rsidRPr="00A75FE1"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21AE37DD" wp14:editId="33A1EA22">
                  <wp:extent cx="436199" cy="145915"/>
                  <wp:effectExtent l="19050" t="0" r="1951" b="0"/>
                  <wp:docPr id="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7A5CE2E6"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4" w:type="dxa"/>
            <w:vMerge/>
          </w:tcPr>
          <w:p w14:paraId="30BBC036"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1595"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C996DC" w14:textId="77777777" w:rsidR="0090005E"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Corporate (non-financial)</w:t>
            </w:r>
          </w:p>
        </w:tc>
        <w:tc>
          <w:tcPr>
            <w:tcW w:w="15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AD3517" w14:textId="77777777" w:rsidR="0090005E" w:rsidRPr="00A75FE1" w:rsidRDefault="0090005E" w:rsidP="00586CD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659FF3D0" wp14:editId="44596E1F">
                  <wp:extent cx="436199" cy="145915"/>
                  <wp:effectExtent l="19050" t="0" r="1951" b="0"/>
                  <wp:docPr id="2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49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4DA6B8C" w14:textId="77777777" w:rsidR="0090005E" w:rsidRPr="00A75FE1" w:rsidRDefault="0090005E" w:rsidP="00586CD5">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35E262E5" wp14:editId="48F8B78B">
                  <wp:extent cx="436199" cy="145915"/>
                  <wp:effectExtent l="19050" t="0" r="1951"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0565945A" w14:textId="77777777" w:rsidTr="3EB1E2EA">
        <w:trPr>
          <w:trHeight w:val="20"/>
        </w:trPr>
        <w:tc>
          <w:tcPr>
            <w:cnfStyle w:val="001000000000" w:firstRow="0" w:lastRow="0" w:firstColumn="1" w:lastColumn="0" w:oddVBand="0" w:evenVBand="0" w:oddHBand="0" w:evenHBand="0" w:firstRowFirstColumn="0" w:firstRowLastColumn="0" w:lastRowFirstColumn="0" w:lastRowLastColumn="0"/>
            <w:tcW w:w="1124" w:type="dxa"/>
            <w:vMerge/>
          </w:tcPr>
          <w:p w14:paraId="58799A4C"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1595"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21427B" w14:textId="77777777"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Securitised</w:t>
            </w:r>
          </w:p>
        </w:tc>
        <w:tc>
          <w:tcPr>
            <w:tcW w:w="15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003F9A" w14:textId="77777777" w:rsidR="0090005E" w:rsidRPr="00A75FE1"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08A62CDC" wp14:editId="6A13B3D5">
                  <wp:extent cx="436199" cy="145915"/>
                  <wp:effectExtent l="19050" t="0" r="1951"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49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B94C566" w14:textId="77777777" w:rsidR="0090005E" w:rsidRPr="00A75FE1" w:rsidRDefault="0090005E" w:rsidP="00586CD5">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10E6F043" wp14:editId="069BF3D0">
                  <wp:extent cx="436199" cy="145915"/>
                  <wp:effectExtent l="19050" t="0" r="1951" b="0"/>
                  <wp:docPr id="4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622B80" w:rsidRPr="00A75FE1" w14:paraId="745B2161" w14:textId="77777777" w:rsidTr="3EB1E2E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tcBorders>
          </w:tcPr>
          <w:p w14:paraId="24F90050" w14:textId="77777777" w:rsidR="00622B80" w:rsidRPr="00A75FE1" w:rsidRDefault="00622B80" w:rsidP="00622B80">
            <w:pPr>
              <w:widowControl/>
              <w:autoSpaceDE/>
              <w:autoSpaceDN/>
              <w:adjustRightInd/>
              <w:spacing w:after="0" w:line="240" w:lineRule="auto"/>
              <w:rPr>
                <w:rStyle w:val="IntenseEmphasis"/>
                <w:b w:val="0"/>
                <w:bCs w:val="0"/>
                <w:i w:val="0"/>
                <w:iCs w:val="0"/>
                <w:sz w:val="18"/>
                <w:szCs w:val="18"/>
              </w:rPr>
            </w:pPr>
          </w:p>
        </w:tc>
        <w:tc>
          <w:tcPr>
            <w:tcW w:w="1595"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7F8DB8B4" w14:textId="27492ADA" w:rsidR="00622B80"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Total fixed income AUM</w:t>
            </w:r>
          </w:p>
        </w:tc>
        <w:tc>
          <w:tcPr>
            <w:tcW w:w="1524"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7119EBCA" w14:textId="77777777" w:rsidR="00622B80"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3EB1E2EA">
              <w:rPr>
                <w:b/>
                <w:bCs/>
              </w:rPr>
              <w:t>100%</w:t>
            </w:r>
          </w:p>
        </w:tc>
        <w:tc>
          <w:tcPr>
            <w:tcW w:w="496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AF3C1B4" w14:textId="5660596B" w:rsidR="00622B80"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3EB1E2EA">
              <w:rPr>
                <w:b/>
                <w:bCs/>
              </w:rPr>
              <w:t>100%</w:t>
            </w:r>
          </w:p>
        </w:tc>
      </w:tr>
    </w:tbl>
    <w:p w14:paraId="15F1FBB7" w14:textId="2B36577E" w:rsidR="00190F87" w:rsidRPr="00A75FE1" w:rsidRDefault="00190F87">
      <w:pPr>
        <w:widowControl/>
        <w:autoSpaceDE/>
        <w:autoSpaceDN/>
        <w:adjustRightInd/>
        <w:spacing w:before="0" w:after="0" w:line="240" w:lineRule="auto"/>
      </w:pPr>
    </w:p>
    <w:p w14:paraId="7F525792" w14:textId="77777777" w:rsidR="00190F87" w:rsidRPr="00A75FE1" w:rsidRDefault="00190F87">
      <w:pPr>
        <w:widowControl/>
        <w:autoSpaceDE/>
        <w:autoSpaceDN/>
        <w:adjustRightInd/>
        <w:spacing w:before="0" w:after="0" w:line="240" w:lineRule="auto"/>
      </w:pPr>
    </w:p>
    <w:p w14:paraId="14F66FCE" w14:textId="77777777" w:rsidR="00190F87" w:rsidRPr="00A75FE1" w:rsidRDefault="00190F87">
      <w:pPr>
        <w:widowControl/>
        <w:autoSpaceDE/>
        <w:autoSpaceDN/>
        <w:adjustRightInd/>
        <w:spacing w:before="0" w:after="0" w:line="240" w:lineRule="auto"/>
      </w:pPr>
    </w:p>
    <w:p w14:paraId="187C1689" w14:textId="77777777" w:rsidR="002335BD" w:rsidRPr="00A75FE1" w:rsidRDefault="002335BD" w:rsidP="002335BD">
      <w:pPr>
        <w:widowControl/>
        <w:autoSpaceDE/>
        <w:autoSpaceDN/>
        <w:adjustRightInd/>
        <w:spacing w:before="0" w:after="0" w:line="240" w:lineRule="auto"/>
      </w:pPr>
    </w:p>
    <w:tbl>
      <w:tblPr>
        <w:tblStyle w:val="SubSectionMISCTableMANDATORY"/>
        <w:tblW w:w="9204" w:type="dxa"/>
        <w:tblInd w:w="5" w:type="dxa"/>
        <w:tblLayout w:type="fixed"/>
        <w:tblLook w:val="06A0" w:firstRow="1" w:lastRow="0" w:firstColumn="1" w:lastColumn="0" w:noHBand="1" w:noVBand="1"/>
      </w:tblPr>
      <w:tblGrid>
        <w:gridCol w:w="983"/>
        <w:gridCol w:w="1559"/>
        <w:gridCol w:w="6662"/>
      </w:tblGrid>
      <w:tr w:rsidR="002335BD" w:rsidRPr="00A75FE1" w14:paraId="240C09D4"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82C8"/>
            </w:tcBorders>
          </w:tcPr>
          <w:p w14:paraId="63FA0C90" w14:textId="15D43FB4" w:rsidR="002335BD" w:rsidRPr="00A75FE1" w:rsidRDefault="3EB1E2EA" w:rsidP="3EB1E2EA">
            <w:pPr>
              <w:pStyle w:val="SectionIndicatorHeaderText"/>
              <w:rPr>
                <w:rStyle w:val="IntenseEmphasis"/>
                <w:b w:val="0"/>
                <w:bCs w:val="0"/>
                <w:i w:val="0"/>
                <w:iCs w:val="0"/>
              </w:rPr>
            </w:pPr>
            <w:r w:rsidRPr="3EB1E2EA">
              <w:rPr>
                <w:rStyle w:val="IntenseEmphasis"/>
                <w:b w:val="0"/>
                <w:bCs w:val="0"/>
                <w:i w:val="0"/>
                <w:iCs w:val="0"/>
                <w:color w:val="FFFFFF" w:themeColor="background1"/>
              </w:rPr>
              <w:t>OO 07</w:t>
            </w:r>
          </w:p>
        </w:tc>
        <w:tc>
          <w:tcPr>
            <w:tcW w:w="8221" w:type="dxa"/>
            <w:gridSpan w:val="2"/>
            <w:tcBorders>
              <w:top w:val="single" w:sz="4" w:space="0" w:color="0082C8"/>
            </w:tcBorders>
          </w:tcPr>
          <w:p w14:paraId="0AC0DDDC" w14:textId="77777777" w:rsidR="002335BD"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3EB1E2EA">
              <w:rPr>
                <w:rStyle w:val="IntenseEmphasis"/>
                <w:b/>
                <w:i w:val="0"/>
                <w:iCs w:val="0"/>
                <w:color w:val="FFFFFF" w:themeColor="background1"/>
              </w:rPr>
              <w:t>DEFINITIONS</w:t>
            </w:r>
          </w:p>
        </w:tc>
      </w:tr>
      <w:tr w:rsidR="002335BD" w:rsidRPr="00A75FE1" w14:paraId="4F0B8242" w14:textId="77777777" w:rsidTr="3EB1E2EA">
        <w:tc>
          <w:tcPr>
            <w:cnfStyle w:val="001000000000" w:firstRow="0" w:lastRow="0" w:firstColumn="1" w:lastColumn="0" w:oddVBand="0" w:evenVBand="0" w:oddHBand="0" w:evenHBand="0" w:firstRowFirstColumn="0" w:firstRowLastColumn="0" w:lastRowFirstColumn="0" w:lastRowLastColumn="0"/>
            <w:tcW w:w="9204" w:type="dxa"/>
            <w:gridSpan w:val="3"/>
            <w:shd w:val="clear" w:color="auto" w:fill="DAEEF3" w:themeFill="accent5" w:themeFillTint="33"/>
          </w:tcPr>
          <w:p w14:paraId="284A8CE2" w14:textId="77777777" w:rsidR="002335BD" w:rsidRPr="00A75FE1" w:rsidRDefault="3EB1E2EA" w:rsidP="00925C83">
            <w:pPr>
              <w:pStyle w:val="INDICATORTEXT"/>
            </w:pPr>
            <w:r w:rsidRPr="3EB1E2EA">
              <w:rPr>
                <w:b/>
                <w:bCs/>
                <w:i/>
                <w:iCs/>
              </w:rPr>
              <w:t>Asset classes</w:t>
            </w:r>
          </w:p>
        </w:tc>
      </w:tr>
      <w:tr w:rsidR="002335BD" w:rsidRPr="00A75FE1" w14:paraId="43A7825E" w14:textId="77777777" w:rsidTr="3EB1E2EA">
        <w:trPr>
          <w:trHeight w:val="337"/>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790F4BF" w14:textId="77777777" w:rsidR="002335BD" w:rsidRPr="00A75FE1" w:rsidRDefault="3EB1E2EA" w:rsidP="3EB1E2EA">
            <w:pPr>
              <w:pStyle w:val="INDICATORNUMBER"/>
              <w:rPr>
                <w:rFonts w:ascii="MS PGothic" w:eastAsia="MS PGothic" w:hAnsi="MS PGothic" w:cs="MS PGothic"/>
              </w:rPr>
            </w:pPr>
            <w:r w:rsidRPr="3EB1E2EA">
              <w:rPr>
                <w:rFonts w:ascii="MS PGothic" w:eastAsia="MS PGothic" w:hAnsi="MS PGothic" w:cs="MS PGothic"/>
              </w:rPr>
              <w:t xml:space="preserve">Fixed income – SSA </w:t>
            </w:r>
          </w:p>
        </w:tc>
        <w:tc>
          <w:tcPr>
            <w:tcW w:w="1559" w:type="dxa"/>
            <w:tcBorders>
              <w:left w:val="single" w:sz="4" w:space="0" w:color="A6A6A6" w:themeColor="background1" w:themeShade="A6"/>
            </w:tcBorders>
            <w:shd w:val="clear" w:color="auto" w:fill="E7E7E7"/>
          </w:tcPr>
          <w:p w14:paraId="5F0A03E6" w14:textId="77777777" w:rsidR="002335BD" w:rsidRPr="00A75FE1"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3EB1E2EA">
              <w:rPr>
                <w:rFonts w:ascii="MS PGothic" w:eastAsia="MS PGothic" w:hAnsi="MS PGothic" w:cs="MS PGothic"/>
              </w:rPr>
              <w:t>Supranational</w:t>
            </w:r>
          </w:p>
        </w:tc>
        <w:tc>
          <w:tcPr>
            <w:tcW w:w="6662" w:type="dxa"/>
            <w:shd w:val="clear" w:color="auto" w:fill="auto"/>
          </w:tcPr>
          <w:p w14:paraId="1E447775" w14:textId="77777777" w:rsidR="002335BD"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Defined as debt securities </w:t>
            </w:r>
            <w:r w:rsidRPr="3EB1E2EA">
              <w:rPr>
                <w:rFonts w:ascii="MS PGothic" w:eastAsia="MS PGothic" w:hAnsi="MS PGothic" w:cs="MS PGothic"/>
              </w:rPr>
              <w:t>issued by supranational organisations (e.g., bonds issued by multilateral development banks or international unions)</w:t>
            </w:r>
          </w:p>
        </w:tc>
      </w:tr>
      <w:tr w:rsidR="002335BD" w:rsidRPr="00A75FE1" w14:paraId="114B4EB5" w14:textId="77777777" w:rsidTr="3EB1E2EA">
        <w:trPr>
          <w:trHeight w:val="336"/>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A6A6A6"/>
              <w:bottom w:val="single" w:sz="4" w:space="0" w:color="A6A6A6"/>
              <w:right w:val="single" w:sz="4" w:space="0" w:color="A6A6A6" w:themeColor="background1" w:themeShade="A6"/>
            </w:tcBorders>
          </w:tcPr>
          <w:p w14:paraId="0C413934" w14:textId="77777777" w:rsidR="002335BD" w:rsidRPr="00A75FE1" w:rsidRDefault="002335BD" w:rsidP="00925C83">
            <w:pPr>
              <w:pStyle w:val="INDICATORNUMBER"/>
              <w:rPr>
                <w:rFonts w:eastAsia="MS PGothic"/>
              </w:rPr>
            </w:pPr>
          </w:p>
        </w:tc>
        <w:tc>
          <w:tcPr>
            <w:tcW w:w="1559" w:type="dxa"/>
            <w:tcBorders>
              <w:left w:val="single" w:sz="4" w:space="0" w:color="A6A6A6" w:themeColor="background1" w:themeShade="A6"/>
            </w:tcBorders>
            <w:shd w:val="clear" w:color="auto" w:fill="E7E7E7"/>
          </w:tcPr>
          <w:p w14:paraId="3D3C2654" w14:textId="77777777" w:rsidR="002335BD" w:rsidRPr="00A75FE1"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3EB1E2EA">
              <w:rPr>
                <w:rFonts w:ascii="MS PGothic" w:eastAsia="MS PGothic" w:hAnsi="MS PGothic" w:cs="MS PGothic"/>
              </w:rPr>
              <w:t>Sovereigns</w:t>
            </w:r>
          </w:p>
        </w:tc>
        <w:tc>
          <w:tcPr>
            <w:tcW w:w="6662" w:type="dxa"/>
            <w:shd w:val="clear" w:color="auto" w:fill="auto"/>
          </w:tcPr>
          <w:p w14:paraId="47974553" w14:textId="77777777" w:rsidR="002335BD"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issued by sovereigns (e.g., government bonds in any denomination).</w:t>
            </w:r>
          </w:p>
        </w:tc>
      </w:tr>
      <w:tr w:rsidR="002335BD" w:rsidRPr="00A75FE1" w14:paraId="002BD18E" w14:textId="77777777" w:rsidTr="3EB1E2EA">
        <w:trPr>
          <w:trHeight w:val="336"/>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A6A6A6"/>
              <w:bottom w:val="single" w:sz="4" w:space="0" w:color="A6A6A6"/>
              <w:right w:val="single" w:sz="4" w:space="0" w:color="A6A6A6" w:themeColor="background1" w:themeShade="A6"/>
            </w:tcBorders>
          </w:tcPr>
          <w:p w14:paraId="11172928" w14:textId="77777777" w:rsidR="002335BD" w:rsidRPr="00A75FE1" w:rsidRDefault="002335BD" w:rsidP="00925C83">
            <w:pPr>
              <w:pStyle w:val="INDICATORNUMBER"/>
              <w:rPr>
                <w:rFonts w:eastAsia="MS PGothic"/>
              </w:rPr>
            </w:pPr>
          </w:p>
        </w:tc>
        <w:tc>
          <w:tcPr>
            <w:tcW w:w="1559" w:type="dxa"/>
            <w:tcBorders>
              <w:left w:val="single" w:sz="4" w:space="0" w:color="A6A6A6" w:themeColor="background1" w:themeShade="A6"/>
            </w:tcBorders>
            <w:shd w:val="clear" w:color="auto" w:fill="E7E7E7"/>
          </w:tcPr>
          <w:p w14:paraId="4092AE3C" w14:textId="77777777" w:rsidR="002335BD" w:rsidRPr="00A75FE1"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3EB1E2EA">
              <w:rPr>
                <w:rFonts w:ascii="MS PGothic" w:eastAsia="MS PGothic" w:hAnsi="MS PGothic" w:cs="MS PGothic"/>
              </w:rPr>
              <w:t>Government agencies</w:t>
            </w:r>
          </w:p>
        </w:tc>
        <w:tc>
          <w:tcPr>
            <w:tcW w:w="6662" w:type="dxa"/>
            <w:shd w:val="clear" w:color="auto" w:fill="auto"/>
          </w:tcPr>
          <w:p w14:paraId="5633114E" w14:textId="77777777" w:rsidR="002335BD"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t>Debt securities issued by government agencies (e.g., government sponsored agency bonds, quasi-government agencies)</w:t>
            </w:r>
          </w:p>
        </w:tc>
      </w:tr>
      <w:tr w:rsidR="002335BD" w:rsidRPr="00A75FE1" w14:paraId="2E27FE7E" w14:textId="77777777" w:rsidTr="3EB1E2EA">
        <w:trPr>
          <w:trHeight w:val="336"/>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A6A6A6"/>
              <w:bottom w:val="single" w:sz="4" w:space="0" w:color="A6A6A6"/>
              <w:right w:val="single" w:sz="4" w:space="0" w:color="A6A6A6" w:themeColor="background1" w:themeShade="A6"/>
            </w:tcBorders>
          </w:tcPr>
          <w:p w14:paraId="2C12DD80" w14:textId="77777777" w:rsidR="002335BD" w:rsidRPr="00A75FE1" w:rsidRDefault="002335BD" w:rsidP="00925C83">
            <w:pPr>
              <w:pStyle w:val="INDICATORNUMBER"/>
              <w:rPr>
                <w:rFonts w:eastAsia="MS PGothic"/>
              </w:rPr>
            </w:pPr>
          </w:p>
        </w:tc>
        <w:tc>
          <w:tcPr>
            <w:tcW w:w="1559" w:type="dxa"/>
            <w:tcBorders>
              <w:left w:val="single" w:sz="4" w:space="0" w:color="A6A6A6" w:themeColor="background1" w:themeShade="A6"/>
              <w:bottom w:val="single" w:sz="4" w:space="0" w:color="A6A6A6" w:themeColor="background1" w:themeShade="A6"/>
            </w:tcBorders>
            <w:shd w:val="clear" w:color="auto" w:fill="E7E7E7"/>
          </w:tcPr>
          <w:p w14:paraId="6AC831B8" w14:textId="77777777" w:rsidR="002335BD" w:rsidRPr="00A75FE1"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3EB1E2EA">
              <w:rPr>
                <w:rFonts w:ascii="MS PGothic" w:eastAsia="MS PGothic" w:hAnsi="MS PGothic" w:cs="MS PGothic"/>
              </w:rPr>
              <w:t>Sub-nationals</w:t>
            </w:r>
          </w:p>
        </w:tc>
        <w:tc>
          <w:tcPr>
            <w:tcW w:w="6662" w:type="dxa"/>
            <w:tcBorders>
              <w:bottom w:val="single" w:sz="4" w:space="0" w:color="A6A6A6" w:themeColor="background1" w:themeShade="A6"/>
            </w:tcBorders>
            <w:shd w:val="clear" w:color="auto" w:fill="auto"/>
          </w:tcPr>
          <w:p w14:paraId="1D284D3E" w14:textId="77777777" w:rsidR="002335BD"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issued by municipalities, sub-nationals, local government bonds (e.g., muni bonds).</w:t>
            </w:r>
          </w:p>
        </w:tc>
      </w:tr>
      <w:tr w:rsidR="002335BD" w:rsidRPr="00A75FE1" w14:paraId="54BC62E0" w14:textId="77777777" w:rsidTr="3EB1E2EA">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542"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F5AFFBD" w14:textId="77777777" w:rsidR="002335BD" w:rsidRPr="00A75FE1" w:rsidRDefault="3EB1E2EA" w:rsidP="00925C83">
            <w:pPr>
              <w:pStyle w:val="INDICATORNUMBER"/>
            </w:pPr>
            <w:r>
              <w:t>Fixed income — Corporate (financial)</w:t>
            </w:r>
          </w:p>
        </w:tc>
        <w:tc>
          <w:tcPr>
            <w:tcW w:w="6662"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7111D8F0" w14:textId="77777777" w:rsidR="002335BD"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issued by financial services companies, including banks and insurers. If your business also runs a banking arm, this does not include assets in your lending portfolio, such as deposits and loans.</w:t>
            </w:r>
          </w:p>
        </w:tc>
      </w:tr>
      <w:tr w:rsidR="002335BD" w:rsidRPr="00A75FE1" w14:paraId="0D8536B2" w14:textId="77777777" w:rsidTr="3EB1E2EA">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2" w:type="dxa"/>
            <w:gridSpan w:val="2"/>
            <w:tcBorders>
              <w:top w:val="single" w:sz="4" w:space="0" w:color="A6A6A6" w:themeColor="background1" w:themeShade="A6"/>
              <w:right w:val="single" w:sz="4" w:space="0" w:color="A6A6A6" w:themeColor="background1" w:themeShade="A6"/>
            </w:tcBorders>
          </w:tcPr>
          <w:p w14:paraId="5A2A1699" w14:textId="77777777" w:rsidR="002335BD" w:rsidRPr="00A75FE1" w:rsidRDefault="3EB1E2EA" w:rsidP="00925C83">
            <w:pPr>
              <w:pStyle w:val="INDICATORNUMBER"/>
            </w:pPr>
            <w:r>
              <w:t>Fixed income — Corporate (non-financial)</w:t>
            </w:r>
          </w:p>
        </w:tc>
        <w:tc>
          <w:tcPr>
            <w:tcW w:w="6662" w:type="dxa"/>
            <w:tcBorders>
              <w:top w:val="single" w:sz="4" w:space="0" w:color="A6A6A6" w:themeColor="background1" w:themeShade="A6"/>
              <w:left w:val="single" w:sz="4" w:space="0" w:color="A6A6A6" w:themeColor="background1" w:themeShade="A6"/>
            </w:tcBorders>
          </w:tcPr>
          <w:p w14:paraId="1BB1C2A7" w14:textId="77777777" w:rsidR="002335BD" w:rsidRPr="00A75FE1" w:rsidRDefault="3EB1E2EA" w:rsidP="00925C83">
            <w:pPr>
              <w:pStyle w:val="INDICATORTEXT"/>
              <w:cnfStyle w:val="000000100000" w:firstRow="0" w:lastRow="0" w:firstColumn="0" w:lastColumn="0" w:oddVBand="0" w:evenVBand="0" w:oddHBand="1" w:evenHBand="0" w:firstRowFirstColumn="0" w:firstRowLastColumn="0" w:lastRowFirstColumn="0" w:lastRowLastColumn="0"/>
              <w:rPr>
                <w:szCs w:val="18"/>
              </w:rPr>
            </w:pPr>
            <w:r w:rsidRPr="3EB1E2EA">
              <w:rPr>
                <w:rFonts w:ascii="MS PGothic" w:eastAsia="MS PGothic" w:hAnsi="MS PGothic" w:cs="MS PGothic"/>
              </w:rPr>
              <w:t>Defined as securities issued by public or private non-financial companies. Includes senior or subordinated publicly listed debt, private debt or loans, project finance and infrastructure bonds.</w:t>
            </w:r>
          </w:p>
        </w:tc>
      </w:tr>
      <w:tr w:rsidR="002335BD" w:rsidRPr="00A75FE1" w14:paraId="5125CF37" w14:textId="77777777" w:rsidTr="3EB1E2EA">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542" w:type="dxa"/>
            <w:gridSpan w:val="2"/>
            <w:tcBorders>
              <w:bottom w:val="single" w:sz="4" w:space="0" w:color="0082C8"/>
              <w:right w:val="single" w:sz="4" w:space="0" w:color="A6A6A6" w:themeColor="background1" w:themeShade="A6"/>
            </w:tcBorders>
          </w:tcPr>
          <w:p w14:paraId="4A8FFCB7" w14:textId="77777777" w:rsidR="002335BD" w:rsidRPr="00A75FE1" w:rsidRDefault="3EB1E2EA" w:rsidP="00925C83">
            <w:pPr>
              <w:pStyle w:val="INDICATORNUMBER"/>
            </w:pPr>
            <w:r>
              <w:t>Fixed income — Securitised</w:t>
            </w:r>
          </w:p>
        </w:tc>
        <w:tc>
          <w:tcPr>
            <w:tcW w:w="6662" w:type="dxa"/>
            <w:tcBorders>
              <w:left w:val="single" w:sz="4" w:space="0" w:color="A6A6A6" w:themeColor="background1" w:themeShade="A6"/>
              <w:bottom w:val="single" w:sz="4" w:space="0" w:color="0082C8"/>
            </w:tcBorders>
          </w:tcPr>
          <w:p w14:paraId="10DEDF36" w14:textId="77777777" w:rsidR="002335BD"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rFonts w:ascii="MS PGothic" w:eastAsia="MS PGothic" w:hAnsi="MS PGothic" w:cs="MS PGothic"/>
              </w:rPr>
              <w:t>Defined as securities backed by asset pools and issued by special purpose vehicles. Includes asset-backed securities, mortgage-backed securities, collateralised debt or loan obligations and covered bonds.</w:t>
            </w:r>
          </w:p>
        </w:tc>
      </w:tr>
    </w:tbl>
    <w:p w14:paraId="5CFB4022" w14:textId="38B59697" w:rsidR="00972980" w:rsidRPr="00A75FE1" w:rsidRDefault="00972980">
      <w:pPr>
        <w:widowControl/>
        <w:autoSpaceDE/>
        <w:autoSpaceDN/>
        <w:adjustRightInd/>
        <w:spacing w:before="0" w:after="0" w:line="240" w:lineRule="auto"/>
      </w:pPr>
      <w:r w:rsidRPr="00A75FE1">
        <w:br w:type="page"/>
      </w:r>
    </w:p>
    <w:p w14:paraId="295EFB2B" w14:textId="77777777" w:rsidR="00190F87" w:rsidRPr="00A75FE1" w:rsidRDefault="00190F87">
      <w:pPr>
        <w:widowControl/>
        <w:autoSpaceDE/>
        <w:autoSpaceDN/>
        <w:adjustRightInd/>
        <w:spacing w:before="0" w:after="0" w:line="240" w:lineRule="auto"/>
      </w:pPr>
    </w:p>
    <w:tbl>
      <w:tblPr>
        <w:tblStyle w:val="SubSubSectionMISCTableMANDATORY"/>
        <w:tblpPr w:leftFromText="180" w:rightFromText="180" w:vertAnchor="text" w:horzAnchor="margin" w:tblpY="224"/>
        <w:tblW w:w="9209" w:type="dxa"/>
        <w:tblInd w:w="0" w:type="dxa"/>
        <w:tblLook w:val="06A0" w:firstRow="1" w:lastRow="0" w:firstColumn="1" w:lastColumn="0" w:noHBand="1" w:noVBand="1"/>
      </w:tblPr>
      <w:tblGrid>
        <w:gridCol w:w="1134"/>
        <w:gridCol w:w="8075"/>
      </w:tblGrid>
      <w:tr w:rsidR="00A3755D" w:rsidRPr="00A75FE1" w14:paraId="3F988462" w14:textId="77777777" w:rsidTr="3EB1E2EA">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1134" w:type="dxa"/>
          </w:tcPr>
          <w:p w14:paraId="4A638AF7" w14:textId="3E716734" w:rsidR="00A3755D" w:rsidRPr="00A75FE1" w:rsidRDefault="3EB1E2EA" w:rsidP="3EB1E2EA">
            <w:pPr>
              <w:pStyle w:val="INDICATORNUMBER"/>
              <w:rPr>
                <w:rStyle w:val="IntenseEmphasis"/>
                <w:b/>
                <w:i w:val="0"/>
                <w:iCs w:val="0"/>
                <w:color w:val="FFFFFF" w:themeColor="background1"/>
              </w:rPr>
            </w:pPr>
            <w:r w:rsidRPr="3EB1E2EA">
              <w:rPr>
                <w:rStyle w:val="IntenseEmphasis"/>
                <w:b/>
                <w:i w:val="0"/>
                <w:iCs w:val="0"/>
                <w:color w:val="FFFFFF" w:themeColor="background1"/>
              </w:rPr>
              <w:t>OO 07</w:t>
            </w:r>
          </w:p>
        </w:tc>
        <w:tc>
          <w:tcPr>
            <w:tcW w:w="8075" w:type="dxa"/>
          </w:tcPr>
          <w:p w14:paraId="67D7099C" w14:textId="77777777" w:rsidR="00A3755D" w:rsidRPr="00A75FE1" w:rsidRDefault="3EB1E2EA" w:rsidP="3EB1E2EA">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EXPLANATORY NOTES</w:t>
            </w:r>
          </w:p>
        </w:tc>
      </w:tr>
      <w:tr w:rsidR="00A3755D" w:rsidRPr="00A75FE1" w:rsidDel="001B1997" w14:paraId="4B1F6E57"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591B6DDB" w14:textId="77632938" w:rsidR="00A3755D"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07.1</w:t>
            </w:r>
          </w:p>
        </w:tc>
        <w:tc>
          <w:tcPr>
            <w:tcW w:w="8075" w:type="dxa"/>
          </w:tcPr>
          <w:p w14:paraId="0C5244A0" w14:textId="255B00C4" w:rsidR="00A3755D" w:rsidRPr="00A75FE1" w:rsidDel="001B1997" w:rsidRDefault="3EB1E2EA" w:rsidP="00DE5439">
            <w:pPr>
              <w:pStyle w:val="INDICATORTEXT"/>
              <w:cnfStyle w:val="000000000000" w:firstRow="0" w:lastRow="0" w:firstColumn="0" w:lastColumn="0" w:oddVBand="0" w:evenVBand="0" w:oddHBand="0" w:evenHBand="0" w:firstRowFirstColumn="0" w:firstRowLastColumn="0" w:lastRowFirstColumn="0" w:lastRowLastColumn="0"/>
              <w:rPr>
                <w:bCs/>
                <w:szCs w:val="18"/>
              </w:rPr>
            </w:pPr>
            <w:r>
              <w:t>Your organisation’s breakdown of fixed income assets will be used to trigger subsequent columns in the Fixed Income module. Refer to the taxonomy in the preface for more information on the four different types of fixed income applied.</w:t>
            </w:r>
          </w:p>
        </w:tc>
      </w:tr>
      <w:tr w:rsidR="0090005E" w:rsidRPr="00A75FE1" w14:paraId="2CA5B614"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0B2F3234" w14:textId="45D10CA2" w:rsidR="0090005E" w:rsidRPr="00A75FE1" w:rsidRDefault="3EB1E2EA" w:rsidP="3EB1E2EA">
            <w:pPr>
              <w:pStyle w:val="INDICATORTEXT"/>
              <w:rPr>
                <w:b/>
                <w:bCs/>
              </w:rPr>
            </w:pPr>
            <w:r w:rsidRPr="3EB1E2EA">
              <w:rPr>
                <w:b/>
                <w:bCs/>
              </w:rPr>
              <w:t>LOGIC</w:t>
            </w:r>
          </w:p>
        </w:tc>
      </w:tr>
      <w:tr w:rsidR="00A3755D" w:rsidRPr="00A75FE1" w14:paraId="695E8FC6"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6C46F827" w14:textId="7DE4C93B" w:rsidR="00A3755D" w:rsidRPr="00A75FE1" w:rsidRDefault="3EB1E2EA" w:rsidP="3EB1E2EA">
            <w:pPr>
              <w:pStyle w:val="INDICATORNUMBER"/>
              <w:rPr>
                <w:rStyle w:val="IntenseEmphasis"/>
                <w:i w:val="0"/>
                <w:iCs w:val="0"/>
                <w:color w:val="595959" w:themeColor="text1" w:themeTint="A6"/>
              </w:rPr>
            </w:pPr>
            <w:r w:rsidRPr="3EB1E2EA">
              <w:rPr>
                <w:rStyle w:val="IntenseEmphasis"/>
                <w:b/>
                <w:i w:val="0"/>
                <w:iCs w:val="0"/>
                <w:color w:val="595959" w:themeColor="text1" w:themeTint="A6"/>
              </w:rPr>
              <w:t>OO 07.1</w:t>
            </w:r>
          </w:p>
        </w:tc>
        <w:tc>
          <w:tcPr>
            <w:tcW w:w="8075" w:type="dxa"/>
          </w:tcPr>
          <w:p w14:paraId="183E8D25" w14:textId="0F5D53DF" w:rsidR="007A0B17"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pPr>
            <w:r>
              <w:t>This is a gateway indicator, so your organisation’s breakdown of SSA, corporate—(financial), corporate—(non-financial) and/or securitised will be used to trigger subsequent indicators.</w:t>
            </w:r>
          </w:p>
          <w:p w14:paraId="10129555" w14:textId="77777777" w:rsidR="0062564B" w:rsidRPr="00A75FE1" w:rsidRDefault="0062564B" w:rsidP="00C11C9E">
            <w:pPr>
              <w:pStyle w:val="INDICATORTEXT"/>
              <w:cnfStyle w:val="000000000000" w:firstRow="0" w:lastRow="0" w:firstColumn="0" w:lastColumn="0" w:oddVBand="0" w:evenVBand="0" w:oddHBand="0" w:evenHBand="0" w:firstRowFirstColumn="0" w:firstRowLastColumn="0" w:lastRowFirstColumn="0" w:lastRowLastColumn="0"/>
              <w:rPr>
                <w:i/>
              </w:rPr>
            </w:pPr>
          </w:p>
          <w:p w14:paraId="45CFE58F" w14:textId="0A6745F1" w:rsidR="0062564B"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i/>
                <w:iCs/>
              </w:rPr>
            </w:pPr>
            <w:r w:rsidRPr="3EB1E2EA">
              <w:rPr>
                <w:i/>
                <w:iCs/>
              </w:rPr>
              <w:t xml:space="preserve">If your total directly managed fixed income allocation is </w:t>
            </w:r>
            <w:r w:rsidRPr="3EB1E2EA">
              <w:rPr>
                <w:i/>
                <w:iCs/>
                <w:u w:val="single"/>
              </w:rPr>
              <w:t>10% or more of your total AUM</w:t>
            </w:r>
            <w:r w:rsidRPr="3EB1E2EA">
              <w:rPr>
                <w:i/>
                <w:iCs/>
              </w:rPr>
              <w:t>:</w:t>
            </w:r>
          </w:p>
          <w:p w14:paraId="41709E67" w14:textId="4502DA59" w:rsidR="00C11C9E"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Reporting will be mandatory for any type of directly managed fixed income that comprises </w:t>
            </w:r>
            <w:r w:rsidRPr="3EB1E2EA">
              <w:rPr>
                <w:u w:val="single"/>
              </w:rPr>
              <w:t>10% or more of your total directly managed fixed income assets</w:t>
            </w:r>
            <w:r>
              <w:t xml:space="preserve">. You will be presented with the respective fixed income type indicators in the Fixed Income module. </w:t>
            </w:r>
          </w:p>
          <w:p w14:paraId="21AF4A2E" w14:textId="197F5E5A" w:rsidR="0062564B"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any type of directly managed fixed income that comprises less than 10% of your total directly managed fixed income assets. You will be able to select whether you would like to report on these fixed income types in indicator OO 12.</w:t>
            </w:r>
          </w:p>
          <w:p w14:paraId="02C32C72" w14:textId="77777777" w:rsidR="0062564B" w:rsidRPr="00A75FE1" w:rsidRDefault="0062564B" w:rsidP="0062564B">
            <w:pPr>
              <w:pStyle w:val="INDICATORTEXT"/>
              <w:cnfStyle w:val="000000000000" w:firstRow="0" w:lastRow="0" w:firstColumn="0" w:lastColumn="0" w:oddVBand="0" w:evenVBand="0" w:oddHBand="0" w:evenHBand="0" w:firstRowFirstColumn="0" w:firstRowLastColumn="0" w:lastRowFirstColumn="0" w:lastRowLastColumn="0"/>
            </w:pPr>
          </w:p>
          <w:p w14:paraId="64D601E6" w14:textId="36F2DD4F" w:rsidR="0062564B" w:rsidRPr="00A75FE1" w:rsidRDefault="3EB1E2EA" w:rsidP="00C11C9E">
            <w:pPr>
              <w:pStyle w:val="INDICATORTEXT"/>
              <w:cnfStyle w:val="000000000000" w:firstRow="0" w:lastRow="0" w:firstColumn="0" w:lastColumn="0" w:oddVBand="0" w:evenVBand="0" w:oddHBand="0" w:evenHBand="0" w:firstRowFirstColumn="0" w:firstRowLastColumn="0" w:lastRowFirstColumn="0" w:lastRowLastColumn="0"/>
            </w:pPr>
            <w:r w:rsidRPr="3EB1E2EA">
              <w:rPr>
                <w:i/>
                <w:iCs/>
              </w:rPr>
              <w:t xml:space="preserve">If your total directly managed fixed income allocation is </w:t>
            </w:r>
            <w:r w:rsidRPr="3EB1E2EA">
              <w:rPr>
                <w:i/>
                <w:iCs/>
                <w:u w:val="single"/>
              </w:rPr>
              <w:t>less than 10% of your total AUM</w:t>
            </w:r>
            <w:r w:rsidRPr="3EB1E2EA">
              <w:rPr>
                <w:i/>
                <w:iCs/>
              </w:rPr>
              <w:t>:</w:t>
            </w:r>
          </w:p>
          <w:p w14:paraId="0EC3EE79" w14:textId="797E60F6" w:rsidR="00C11C9E"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all types of directly managed fixed income. You will be able to select whether you would like to report on these fixed income types in indicator OO 12.</w:t>
            </w:r>
          </w:p>
          <w:p w14:paraId="2FEB935B" w14:textId="77777777" w:rsidR="00DE5439" w:rsidRPr="00A75FE1" w:rsidRDefault="00DE5439" w:rsidP="00DE5439">
            <w:pPr>
              <w:pStyle w:val="INDICATORTEXT"/>
              <w:cnfStyle w:val="000000000000" w:firstRow="0" w:lastRow="0" w:firstColumn="0" w:lastColumn="0" w:oddVBand="0" w:evenVBand="0" w:oddHBand="0" w:evenHBand="0" w:firstRowFirstColumn="0" w:firstRowLastColumn="0" w:lastRowFirstColumn="0" w:lastRowLastColumn="0"/>
            </w:pPr>
          </w:p>
          <w:p w14:paraId="2664471C" w14:textId="005AA73F" w:rsidR="00DE5439"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i/>
                <w:iCs/>
              </w:rPr>
            </w:pPr>
            <w:r w:rsidRPr="3EB1E2EA">
              <w:rPr>
                <w:i/>
                <w:iCs/>
              </w:rPr>
              <w:t>If your total indirectly managed fixed income allocation is 10% or more of your total AUM:</w:t>
            </w:r>
          </w:p>
          <w:p w14:paraId="0505E42F" w14:textId="0701CAF7" w:rsidR="00DE5439" w:rsidRPr="00A75FE1" w:rsidRDefault="3EB1E2EA" w:rsidP="00EF6D4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Reporting will be mandatory for any type of indirectly managed fixed income that comprises </w:t>
            </w:r>
            <w:r w:rsidRPr="3EB1E2EA">
              <w:rPr>
                <w:u w:val="single"/>
              </w:rPr>
              <w:t>10% or more of your total indirectly managed fixed income assets</w:t>
            </w:r>
            <w:r>
              <w:t>. When this is the case, you will be presented with the respective fixed income type indicators in the Indirect—Manager selection, appointment and monitoring module.</w:t>
            </w:r>
          </w:p>
          <w:p w14:paraId="0DFA415F" w14:textId="40BDB1B8" w:rsidR="00EF6D49" w:rsidRPr="00A75FE1" w:rsidRDefault="3EB1E2EA" w:rsidP="00EF6D4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any type of indirectly managed fixed income that comprises less than 10% of your total indirectly managed fixed income assets. You will be able to select whether you would like to report on these fixed income types in indicator OO 12.</w:t>
            </w:r>
          </w:p>
          <w:p w14:paraId="65DC97D0" w14:textId="77777777" w:rsidR="002B62E1" w:rsidRPr="00A75FE1" w:rsidRDefault="002B62E1" w:rsidP="002B62E1">
            <w:pPr>
              <w:pStyle w:val="INDICATORTEXT"/>
              <w:ind w:left="890"/>
              <w:cnfStyle w:val="000000000000" w:firstRow="0" w:lastRow="0" w:firstColumn="0" w:lastColumn="0" w:oddVBand="0" w:evenVBand="0" w:oddHBand="0" w:evenHBand="0" w:firstRowFirstColumn="0" w:firstRowLastColumn="0" w:lastRowFirstColumn="0" w:lastRowLastColumn="0"/>
            </w:pPr>
          </w:p>
          <w:p w14:paraId="4E31E34F" w14:textId="2ED262BF" w:rsidR="00A3755D"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i/>
                <w:iCs/>
              </w:rPr>
            </w:pPr>
            <w:r w:rsidRPr="3EB1E2EA">
              <w:rPr>
                <w:i/>
                <w:iCs/>
              </w:rPr>
              <w:t xml:space="preserve">If your total indirectly managed fixed income allocation is </w:t>
            </w:r>
            <w:r w:rsidRPr="3EB1E2EA">
              <w:rPr>
                <w:i/>
                <w:iCs/>
                <w:u w:val="single"/>
              </w:rPr>
              <w:t>less than 10% of your total AUM</w:t>
            </w:r>
            <w:r w:rsidRPr="3EB1E2EA">
              <w:rPr>
                <w:i/>
                <w:iCs/>
              </w:rPr>
              <w:t>:</w:t>
            </w:r>
          </w:p>
          <w:p w14:paraId="020A8A0C" w14:textId="6AFCAC1F" w:rsidR="00EF6D49" w:rsidRPr="00A75FE1" w:rsidRDefault="3EB1E2EA" w:rsidP="00EA21BC">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all types of indirectly managed fixed income. You will be able to select whether you would like to report on these fixed income types in indicator OO 12.</w:t>
            </w:r>
          </w:p>
        </w:tc>
      </w:tr>
    </w:tbl>
    <w:p w14:paraId="2DD82E39" w14:textId="6AEA2211" w:rsidR="00190F87" w:rsidRPr="00A75FE1" w:rsidRDefault="00190F87">
      <w:pPr>
        <w:widowControl/>
        <w:autoSpaceDE/>
        <w:autoSpaceDN/>
        <w:adjustRightInd/>
        <w:spacing w:before="0" w:after="0" w:line="240" w:lineRule="auto"/>
      </w:pPr>
    </w:p>
    <w:p w14:paraId="4843E1E6" w14:textId="77777777" w:rsidR="00190F87" w:rsidRPr="00A75FE1" w:rsidRDefault="00190F87">
      <w:pPr>
        <w:widowControl/>
        <w:autoSpaceDE/>
        <w:autoSpaceDN/>
        <w:adjustRightInd/>
        <w:spacing w:before="0" w:after="0" w:line="240" w:lineRule="auto"/>
      </w:pPr>
    </w:p>
    <w:p w14:paraId="6F3E1DFA" w14:textId="77777777" w:rsidR="00190F87" w:rsidRPr="00A75FE1" w:rsidRDefault="00190F87">
      <w:pPr>
        <w:widowControl/>
        <w:autoSpaceDE/>
        <w:autoSpaceDN/>
        <w:adjustRightInd/>
        <w:spacing w:before="0" w:after="0" w:line="240" w:lineRule="auto"/>
      </w:pPr>
    </w:p>
    <w:p w14:paraId="3D10EF77" w14:textId="77777777" w:rsidR="00190F87" w:rsidRPr="00A75FE1" w:rsidRDefault="00190F87">
      <w:pPr>
        <w:widowControl/>
        <w:autoSpaceDE/>
        <w:autoSpaceDN/>
        <w:adjustRightInd/>
        <w:spacing w:before="0" w:after="0" w:line="240" w:lineRule="auto"/>
      </w:pPr>
    </w:p>
    <w:p w14:paraId="4D2BFDBD" w14:textId="77777777" w:rsidR="00190F87" w:rsidRPr="00A75FE1" w:rsidRDefault="00190F87">
      <w:pPr>
        <w:widowControl/>
        <w:autoSpaceDE/>
        <w:autoSpaceDN/>
        <w:adjustRightInd/>
        <w:spacing w:before="0" w:after="0" w:line="240" w:lineRule="auto"/>
      </w:pPr>
    </w:p>
    <w:p w14:paraId="7621994E" w14:textId="365A10A9" w:rsidR="005370C4" w:rsidRPr="00A75FE1" w:rsidRDefault="00177828">
      <w:pPr>
        <w:widowControl/>
        <w:autoSpaceDE/>
        <w:autoSpaceDN/>
        <w:adjustRightInd/>
        <w:spacing w:before="0" w:after="0" w:line="240" w:lineRule="auto"/>
      </w:pPr>
      <w:r w:rsidRPr="00A75FE1">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43BD5" w:rsidRPr="00A75FE1" w14:paraId="5EF9A937"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2034983" w14:textId="77777777" w:rsidR="00543BD5" w:rsidRPr="00A75FE1" w:rsidRDefault="00543BD5" w:rsidP="0007161B">
            <w:pPr>
              <w:widowControl/>
              <w:autoSpaceDE/>
              <w:autoSpaceDN/>
              <w:adjustRightInd/>
              <w:spacing w:after="0" w:line="240" w:lineRule="auto"/>
              <w:rPr>
                <w:rStyle w:val="IntenseEmphasis"/>
                <w:b w:val="0"/>
                <w:bCs w:val="0"/>
                <w:iCs w:val="0"/>
                <w:color w:val="FFFFFF" w:themeColor="background1"/>
              </w:rPr>
            </w:pPr>
          </w:p>
        </w:tc>
        <w:tc>
          <w:tcPr>
            <w:tcW w:w="3402" w:type="dxa"/>
          </w:tcPr>
          <w:p w14:paraId="5327E9F3" w14:textId="77777777" w:rsidR="00543BD5"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3D46F46F" w14:textId="77777777" w:rsidR="00543BD5"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661C190B" w14:textId="77777777" w:rsidR="00543BD5"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543BD5" w:rsidRPr="00A75FE1" w14:paraId="5C5A9B28"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ADD843D" w14:textId="4703D26C" w:rsidR="00543BD5"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OO 08</w:t>
            </w:r>
          </w:p>
        </w:tc>
        <w:tc>
          <w:tcPr>
            <w:tcW w:w="3402" w:type="dxa"/>
          </w:tcPr>
          <w:p w14:paraId="0F26E929" w14:textId="77777777" w:rsidR="00543BD5" w:rsidRPr="00A75FE1" w:rsidRDefault="3EB1E2EA" w:rsidP="3EB1E2E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MANDATORY TO REPORT</w:t>
            </w:r>
          </w:p>
          <w:p w14:paraId="62CB8AEE" w14:textId="77777777" w:rsidR="00543BD5" w:rsidRPr="00A75FE1" w:rsidRDefault="3EB1E2EA" w:rsidP="3EB1E2EA">
            <w:pPr>
              <w:pStyle w:val="SectionIndicatorHeaderText"/>
              <w:spacing w:before="0" w:after="4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sz w:val="14"/>
                <w:szCs w:val="14"/>
                <w:lang w:eastAsia="en-US"/>
              </w:rPr>
            </w:pPr>
            <w:r w:rsidRPr="3EB1E2EA">
              <w:rPr>
                <w:rStyle w:val="IntenseEmphasis"/>
                <w:i w:val="0"/>
                <w:iCs w:val="0"/>
                <w:color w:val="FFFFFF" w:themeColor="background1"/>
              </w:rPr>
              <w:t>VOLUNTARY TO DISCLOSE</w:t>
            </w:r>
          </w:p>
        </w:tc>
        <w:tc>
          <w:tcPr>
            <w:tcW w:w="3302" w:type="dxa"/>
          </w:tcPr>
          <w:p w14:paraId="359DBFC7" w14:textId="77777777" w:rsidR="00543BD5"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7FD2FDAC" w14:textId="77777777" w:rsidR="00543BD5"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1AFF281F" w14:textId="3DCDFE05" w:rsidR="00543BD5" w:rsidRPr="00A75FE1" w:rsidRDefault="00543BD5" w:rsidP="00001008">
      <w:pPr>
        <w:pStyle w:val="INDICATORNUMBER"/>
        <w:spacing w:before="0" w:after="0"/>
      </w:pPr>
    </w:p>
    <w:p w14:paraId="2296EAD2" w14:textId="18A7A904" w:rsidR="00F85A94" w:rsidRPr="00A75FE1" w:rsidRDefault="00F85A94" w:rsidP="00001008">
      <w:pPr>
        <w:pStyle w:val="INDICATORNUMBER"/>
        <w:spacing w:before="0" w:after="0"/>
      </w:pPr>
    </w:p>
    <w:p w14:paraId="730BB872" w14:textId="73FD8C13" w:rsidR="00F85A94" w:rsidRPr="00A75FE1" w:rsidRDefault="00F85A94" w:rsidP="00001008">
      <w:pPr>
        <w:pStyle w:val="INDICATORNUMBER"/>
        <w:spacing w:before="0" w:after="0"/>
      </w:pPr>
    </w:p>
    <w:tbl>
      <w:tblPr>
        <w:tblStyle w:val="SubSectionIndicatorTableVOLUNTARY"/>
        <w:tblW w:w="9204" w:type="dxa"/>
        <w:tblInd w:w="5" w:type="dxa"/>
        <w:tblLayout w:type="fixed"/>
        <w:tblLook w:val="04A0" w:firstRow="1" w:lastRow="0" w:firstColumn="1" w:lastColumn="0" w:noHBand="0" w:noVBand="1"/>
      </w:tblPr>
      <w:tblGrid>
        <w:gridCol w:w="1124"/>
        <w:gridCol w:w="1874"/>
        <w:gridCol w:w="3023"/>
        <w:gridCol w:w="3183"/>
      </w:tblGrid>
      <w:tr w:rsidR="00F71AF7" w:rsidRPr="00A75FE1" w14:paraId="6B50350E"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5718F315" w14:textId="77777777" w:rsidR="00F71AF7"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08</w:t>
            </w:r>
          </w:p>
        </w:tc>
        <w:tc>
          <w:tcPr>
            <w:tcW w:w="8080" w:type="dxa"/>
            <w:gridSpan w:val="3"/>
            <w:tcBorders>
              <w:top w:val="single" w:sz="4" w:space="0" w:color="0070C0"/>
              <w:bottom w:val="single" w:sz="4" w:space="0" w:color="0070C0"/>
              <w:right w:val="single" w:sz="4" w:space="0" w:color="0070C0"/>
            </w:tcBorders>
            <w:shd w:val="clear" w:color="auto" w:fill="0070C0"/>
          </w:tcPr>
          <w:p w14:paraId="73324A10" w14:textId="77777777" w:rsidR="00F71AF7"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F71AF7" w:rsidRPr="00A75FE1" w14:paraId="4C72341B"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auto"/>
            </w:tcBorders>
            <w:shd w:val="clear" w:color="auto" w:fill="F2F2F2" w:themeFill="background1" w:themeFillShade="F2"/>
          </w:tcPr>
          <w:p w14:paraId="7F1053FE" w14:textId="77777777" w:rsidR="00F71AF7"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08.1</w:t>
            </w:r>
          </w:p>
        </w:tc>
        <w:tc>
          <w:tcPr>
            <w:tcW w:w="8080" w:type="dxa"/>
            <w:gridSpan w:val="3"/>
            <w:tcBorders>
              <w:top w:val="single" w:sz="4" w:space="0" w:color="0070C0"/>
              <w:left w:val="single" w:sz="4" w:space="0" w:color="auto"/>
              <w:bottom w:val="single" w:sz="4" w:space="0" w:color="BFBFBF" w:themeColor="background1" w:themeShade="BF"/>
              <w:right w:val="single" w:sz="4" w:space="0" w:color="0070C0"/>
            </w:tcBorders>
            <w:shd w:val="clear" w:color="auto" w:fill="DAEEF3" w:themeFill="accent5" w:themeFillTint="33"/>
          </w:tcPr>
          <w:p w14:paraId="3073257F" w14:textId="530C33CB" w:rsidR="00F71AF7"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Provide a breakdown of your organisation’s externally managed assets between segregated mandates and pooled funds.</w:t>
            </w:r>
          </w:p>
        </w:tc>
      </w:tr>
      <w:tr w:rsidR="00F71AF7" w:rsidRPr="00A75FE1" w14:paraId="737AB112"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5445C7C6"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140DDA36" w14:textId="77777777" w:rsidR="00F71AF7"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pPr>
            <w:r>
              <w:t>Asset class breakdown</w:t>
            </w: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27916F1" w14:textId="77777777" w:rsidR="00F71AF7"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pPr>
            <w:r>
              <w:t>Segregated mandate(s)</w:t>
            </w: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A7206C6" w14:textId="1A07E4BE" w:rsidR="00F71AF7"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pPr>
            <w:r>
              <w:t xml:space="preserve">Pooled fund(s) </w:t>
            </w:r>
          </w:p>
        </w:tc>
      </w:tr>
      <w:tr w:rsidR="00F71AF7" w:rsidRPr="00A75FE1" w14:paraId="6F164628"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44E7E2E5"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34A0FAA" w14:textId="77777777" w:rsidR="00332138" w:rsidRPr="00A75FE1" w:rsidRDefault="3EB1E2EA" w:rsidP="0099057E">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[a] Listed equity  </w:t>
            </w:r>
          </w:p>
          <w:p w14:paraId="0EF83FA4" w14:textId="5F0BFB6B" w:rsidR="00F71AF7" w:rsidRPr="00A75FE1" w:rsidRDefault="00F71AF7" w:rsidP="001F01E2">
            <w:pPr>
              <w:pStyle w:val="INDICATORTEXT"/>
              <w:cnfStyle w:val="000000100000" w:firstRow="0" w:lastRow="0" w:firstColumn="0" w:lastColumn="0" w:oddVBand="0" w:evenVBand="0" w:oddHBand="1"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073A7BB" w14:textId="77777777" w:rsidR="00F71AF7" w:rsidRPr="00A75FE1" w:rsidRDefault="00F71AF7" w:rsidP="00925C83">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64AE1EE3" w14:textId="308056B2" w:rsidR="0099057E" w:rsidRPr="00A75FE1" w:rsidRDefault="0099057E" w:rsidP="00925C8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E977125" w14:textId="77777777" w:rsidR="00F71AF7" w:rsidRPr="00A75FE1" w:rsidRDefault="00F71AF7" w:rsidP="00925C83">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06E3E008" w14:textId="2B091603" w:rsidR="0099057E" w:rsidRPr="00A75FE1" w:rsidRDefault="0099057E" w:rsidP="00925C83">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F71AF7" w:rsidRPr="00A75FE1" w14:paraId="73609D49"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448E4FA9"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912BA1B" w14:textId="77777777" w:rsidR="00332138"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[b] Fixed income – SSA  </w:t>
            </w:r>
          </w:p>
          <w:p w14:paraId="2292EC39" w14:textId="537D73B1" w:rsidR="00F71AF7" w:rsidRPr="00A75FE1" w:rsidRDefault="00F71AF7" w:rsidP="00A65100">
            <w:pPr>
              <w:pStyle w:val="INDICATORTEXT"/>
              <w:cnfStyle w:val="000000000000" w:firstRow="0" w:lastRow="0" w:firstColumn="0" w:lastColumn="0" w:oddVBand="0" w:evenVBand="0" w:oddHBand="0"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695329" w14:textId="77777777" w:rsidR="00F71AF7" w:rsidRPr="00A75FE1" w:rsidRDefault="00F71AF7" w:rsidP="00925C83">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797D1AC6" w14:textId="23833B33" w:rsidR="009A026B" w:rsidRPr="00A75FE1" w:rsidRDefault="009A026B" w:rsidP="00925C8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8674FFF" w14:textId="77777777" w:rsidR="00F71AF7" w:rsidRPr="00A75FE1" w:rsidRDefault="00F71AF7" w:rsidP="00925C83">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4F79167D" w14:textId="5FF58CC2" w:rsidR="009A026B" w:rsidRPr="00A75FE1" w:rsidRDefault="009A026B" w:rsidP="00925C83">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F71AF7" w:rsidRPr="00A75FE1" w14:paraId="54EE4CB7"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5C7EFE97"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7FAD5DC6" w14:textId="77777777" w:rsidR="00F71AF7" w:rsidRPr="00A75FE1" w:rsidRDefault="3EB1E2EA" w:rsidP="00925C83">
            <w:pPr>
              <w:pStyle w:val="INDICATORTEXT"/>
              <w:cnfStyle w:val="000000100000" w:firstRow="0" w:lastRow="0" w:firstColumn="0" w:lastColumn="0" w:oddVBand="0" w:evenVBand="0" w:oddHBand="1" w:evenHBand="0" w:firstRowFirstColumn="0" w:firstRowLastColumn="0" w:lastRowFirstColumn="0" w:lastRowLastColumn="0"/>
              <w:rPr>
                <w:szCs w:val="18"/>
              </w:rPr>
            </w:pPr>
            <w:r>
              <w:t>[c] Fixed income – Corporate (financial)</w:t>
            </w:r>
          </w:p>
          <w:p w14:paraId="0EF9D77A" w14:textId="33B29BFF" w:rsidR="00332138" w:rsidRPr="00A75FE1" w:rsidRDefault="00332138" w:rsidP="00925C83">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D189CF" w14:textId="77777777" w:rsidR="00F71AF7" w:rsidRPr="00A75FE1" w:rsidRDefault="00F71AF7" w:rsidP="00925C83">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21CC1706" w14:textId="60FBE056" w:rsidR="00332138" w:rsidRPr="00A75FE1" w:rsidRDefault="00332138" w:rsidP="00925C83">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7EC853E" w14:textId="77777777" w:rsidR="00F71AF7" w:rsidRPr="00A75FE1" w:rsidRDefault="00F71AF7" w:rsidP="00925C83">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2D9C0165" w14:textId="64AFBCDD" w:rsidR="00BA40CF" w:rsidRPr="00A75FE1" w:rsidRDefault="00BA40CF" w:rsidP="00925C83">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p>
        </w:tc>
      </w:tr>
      <w:tr w:rsidR="00F71AF7" w:rsidRPr="00A75FE1" w14:paraId="0DE606EA"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5501FE31"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3DF7795" w14:textId="77777777" w:rsidR="00F71AF7"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lang w:val="it-IT"/>
              </w:rPr>
            </w:pPr>
            <w:r w:rsidRPr="3EB1E2EA">
              <w:rPr>
                <w:lang w:val="it-IT"/>
              </w:rPr>
              <w:t>[d] Fixed income – Corporate (non-financial)</w:t>
            </w:r>
          </w:p>
          <w:p w14:paraId="4881855A" w14:textId="2BAD419E" w:rsidR="00BA40CF" w:rsidRPr="00A75FE1" w:rsidRDefault="00BA40CF" w:rsidP="00925C83">
            <w:pPr>
              <w:pStyle w:val="INDICATORTEXT"/>
              <w:cnfStyle w:val="000000000000" w:firstRow="0" w:lastRow="0" w:firstColumn="0" w:lastColumn="0" w:oddVBand="0" w:evenVBand="0" w:oddHBand="0" w:evenHBand="0" w:firstRowFirstColumn="0" w:firstRowLastColumn="0" w:lastRowFirstColumn="0" w:lastRowLastColumn="0"/>
              <w:rPr>
                <w:szCs w:val="18"/>
                <w:lang w:val="it-IT"/>
              </w:rPr>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0B13969" w14:textId="77777777" w:rsidR="00F71AF7" w:rsidRPr="00A75FE1" w:rsidRDefault="00F71AF7" w:rsidP="00925C83">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2BE5A896" w14:textId="1D5B1AD1" w:rsidR="00BA40CF" w:rsidRPr="00A75FE1" w:rsidRDefault="00BA40CF" w:rsidP="00BA40C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CF896FF" w14:textId="77777777" w:rsidR="00F71AF7" w:rsidRPr="00A75FE1" w:rsidRDefault="00F71AF7" w:rsidP="00925C83">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248142A2" w14:textId="1F4FF81A" w:rsidR="00BA40CF" w:rsidRPr="00A75FE1" w:rsidRDefault="00BA40CF" w:rsidP="00925C83">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p>
        </w:tc>
      </w:tr>
      <w:tr w:rsidR="00F71AF7" w:rsidRPr="00A75FE1" w14:paraId="22D5A792"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4CA3EC1D"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F3D4B95" w14:textId="77777777" w:rsidR="00F71AF7" w:rsidRPr="00A75FE1" w:rsidRDefault="3EB1E2EA" w:rsidP="00925C83">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[e] Fixed income – Securitised </w:t>
            </w:r>
          </w:p>
          <w:p w14:paraId="47A5FBB6" w14:textId="1208ADA6" w:rsidR="00A77183" w:rsidRPr="00A75FE1" w:rsidRDefault="00A77183" w:rsidP="00925C83">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27A652D" w14:textId="77777777" w:rsidR="00F71AF7" w:rsidRPr="00A75FE1" w:rsidRDefault="00F71AF7" w:rsidP="00925C83">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45B65387" w14:textId="693A7384" w:rsidR="00A77183" w:rsidRPr="00A75FE1" w:rsidRDefault="00A77183" w:rsidP="00A77183">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17F15410" w14:textId="77777777" w:rsidR="00F71AF7" w:rsidRPr="00A75FE1" w:rsidRDefault="00F71AF7" w:rsidP="00925C83">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7EAF36C9" w14:textId="5A3FD512" w:rsidR="00A77183" w:rsidRPr="00A75FE1" w:rsidRDefault="00A77183" w:rsidP="00925C83">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p>
        </w:tc>
      </w:tr>
      <w:tr w:rsidR="00F71AF7" w:rsidRPr="00A75FE1" w14:paraId="584CF955"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798A4AE7"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A02F77B" w14:textId="77777777" w:rsidR="00F71AF7"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t>[f] Private equity</w:t>
            </w:r>
          </w:p>
          <w:p w14:paraId="496868F8" w14:textId="486DEB23" w:rsidR="0020685F" w:rsidRPr="00A75FE1" w:rsidRDefault="0020685F" w:rsidP="0020685F">
            <w:pPr>
              <w:pStyle w:val="INDICATORTEXT"/>
              <w:cnfStyle w:val="000000000000" w:firstRow="0" w:lastRow="0" w:firstColumn="0" w:lastColumn="0" w:oddVBand="0" w:evenVBand="0" w:oddHBand="0"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4F67E38" w14:textId="77777777" w:rsidR="00F71AF7" w:rsidRPr="00A75FE1" w:rsidRDefault="00F71AF7" w:rsidP="00925C83">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458FBF0C" w14:textId="02843084" w:rsidR="0020685F" w:rsidRPr="00A75FE1" w:rsidRDefault="0020685F" w:rsidP="0020685F">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2574066" w14:textId="77777777" w:rsidR="00F71AF7" w:rsidRPr="00A75FE1" w:rsidRDefault="00F71AF7" w:rsidP="00925C83">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36A0F7BE" w14:textId="2A29D5B8" w:rsidR="00F30155" w:rsidRPr="00A75FE1" w:rsidRDefault="00F30155" w:rsidP="00F30155">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F71AF7" w:rsidRPr="00A75FE1" w14:paraId="3EA27A3D"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1C060C65"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4DFAA9D" w14:textId="77777777" w:rsidR="00F71AF7" w:rsidRPr="00A75FE1" w:rsidRDefault="3EB1E2EA" w:rsidP="00925C83">
            <w:pPr>
              <w:pStyle w:val="INDICATORTEXT"/>
              <w:cnfStyle w:val="000000100000" w:firstRow="0" w:lastRow="0" w:firstColumn="0" w:lastColumn="0" w:oddVBand="0" w:evenVBand="0" w:oddHBand="1" w:evenHBand="0" w:firstRowFirstColumn="0" w:firstRowLastColumn="0" w:lastRowFirstColumn="0" w:lastRowLastColumn="0"/>
              <w:rPr>
                <w:szCs w:val="18"/>
              </w:rPr>
            </w:pPr>
            <w:r>
              <w:t>[g] Property</w:t>
            </w:r>
          </w:p>
          <w:p w14:paraId="2F16425A" w14:textId="3FD3DEFC" w:rsidR="00F30155" w:rsidRPr="00A75FE1" w:rsidRDefault="00F30155" w:rsidP="00F30155">
            <w:pPr>
              <w:pStyle w:val="INDICATORTEXT"/>
              <w:cnfStyle w:val="000000100000" w:firstRow="0" w:lastRow="0" w:firstColumn="0" w:lastColumn="0" w:oddVBand="0" w:evenVBand="0" w:oddHBand="1"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F55C83" w14:textId="77777777" w:rsidR="00F71AF7" w:rsidRPr="00A75FE1" w:rsidRDefault="00F71AF7" w:rsidP="00925C83">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03FC515D" w14:textId="220898A0" w:rsidR="00F30155" w:rsidRPr="00A75FE1" w:rsidRDefault="00F30155" w:rsidP="00925C8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8FB5AE5" w14:textId="77777777" w:rsidR="00F71AF7" w:rsidRPr="00A75FE1" w:rsidRDefault="00F71AF7" w:rsidP="00925C83">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01CA0806" w14:textId="5D352D4E" w:rsidR="00F30155" w:rsidRPr="00A75FE1" w:rsidRDefault="00F30155" w:rsidP="00F30155">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F71AF7" w:rsidRPr="00A75FE1" w14:paraId="5C7415F0"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7A384881" w14:textId="77777777" w:rsidR="00F71AF7" w:rsidRPr="00A75FE1" w:rsidRDefault="00F71AF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51EEB3D" w14:textId="77777777" w:rsidR="00F71AF7" w:rsidRPr="00A75FE1" w:rsidRDefault="3EB1E2EA" w:rsidP="00925C83">
            <w:pPr>
              <w:pStyle w:val="INDICATORTEXT"/>
              <w:cnfStyle w:val="000000000000" w:firstRow="0" w:lastRow="0" w:firstColumn="0" w:lastColumn="0" w:oddVBand="0" w:evenVBand="0" w:oddHBand="0" w:evenHBand="0" w:firstRowFirstColumn="0" w:firstRowLastColumn="0" w:lastRowFirstColumn="0" w:lastRowLastColumn="0"/>
              <w:rPr>
                <w:szCs w:val="18"/>
              </w:rPr>
            </w:pPr>
            <w:r>
              <w:t>[h] Infrastructure</w:t>
            </w:r>
          </w:p>
          <w:p w14:paraId="5C42859B" w14:textId="49AE2E20" w:rsidR="00F30155" w:rsidRPr="00A75FE1" w:rsidRDefault="00F30155" w:rsidP="00F30155">
            <w:pPr>
              <w:pStyle w:val="INDICATORTEXT"/>
              <w:cnfStyle w:val="000000000000" w:firstRow="0" w:lastRow="0" w:firstColumn="0" w:lastColumn="0" w:oddVBand="0" w:evenVBand="0" w:oddHBand="0"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44103A" w14:textId="77777777" w:rsidR="00F71AF7" w:rsidRPr="00A75FE1" w:rsidRDefault="00F71AF7" w:rsidP="00925C83">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7F0C782D" w14:textId="22B1EC0A" w:rsidR="00F30155" w:rsidRPr="00A75FE1" w:rsidRDefault="00F30155" w:rsidP="00925C8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636418" w14:textId="77777777" w:rsidR="00F71AF7" w:rsidRPr="00A75FE1" w:rsidRDefault="00F71AF7" w:rsidP="00925C83">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1C6B53A1" w14:textId="7B21EF62" w:rsidR="00F30155" w:rsidRPr="00A75FE1" w:rsidRDefault="00F30155" w:rsidP="00F30155">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E91EE7" w:rsidRPr="00A75FE1" w14:paraId="0A8D2985"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615B7767" w14:textId="77777777" w:rsidR="00E91EE7" w:rsidRPr="00A75FE1" w:rsidRDefault="00E91EE7" w:rsidP="00925C83">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D00A18F" w14:textId="07B3EB89" w:rsidR="00E91EE7" w:rsidRPr="00A75FE1" w:rsidRDefault="3EB1E2EA" w:rsidP="00925C83">
            <w:pPr>
              <w:pStyle w:val="INDICATORTEXT"/>
              <w:cnfStyle w:val="000000100000" w:firstRow="0" w:lastRow="0" w:firstColumn="0" w:lastColumn="0" w:oddVBand="0" w:evenVBand="0" w:oddHBand="1" w:evenHBand="0" w:firstRowFirstColumn="0" w:firstRowLastColumn="0" w:lastRowFirstColumn="0" w:lastRowLastColumn="0"/>
              <w:rPr>
                <w:szCs w:val="18"/>
              </w:rPr>
            </w:pPr>
            <w:r>
              <w:t>[I] Commodities</w:t>
            </w: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42A28B" w14:textId="4EB93978"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362A628" w14:textId="4E61B910"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tc>
      </w:tr>
      <w:tr w:rsidR="00E91EE7" w:rsidRPr="00A75FE1" w14:paraId="7704C465"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151E5133"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71DDF87" w14:textId="7A635931" w:rsidR="00E91EE7" w:rsidRDefault="3EB1E2EA" w:rsidP="00E91EE7">
            <w:pPr>
              <w:pStyle w:val="INDICATORTEXT"/>
              <w:cnfStyle w:val="000000000000" w:firstRow="0" w:lastRow="0" w:firstColumn="0" w:lastColumn="0" w:oddVBand="0" w:evenVBand="0" w:oddHBand="0" w:evenHBand="0" w:firstRowFirstColumn="0" w:firstRowLastColumn="0" w:lastRowFirstColumn="0" w:lastRowLastColumn="0"/>
              <w:rPr>
                <w:szCs w:val="18"/>
              </w:rPr>
            </w:pPr>
            <w:r>
              <w:t>[j] Hedge funds</w:t>
            </w: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151B41" w14:textId="4708D601"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4C364F5" w14:textId="3906C612"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tc>
      </w:tr>
      <w:tr w:rsidR="00E91EE7" w:rsidRPr="00A75FE1" w14:paraId="29FF2FE2"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6C7A78D8"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38C496E" w14:textId="3E6C7657" w:rsidR="00E91EE7" w:rsidRPr="00A75FE1" w:rsidRDefault="3EB1E2EA" w:rsidP="00E91EE7">
            <w:pPr>
              <w:pStyle w:val="INDICATORTEXT"/>
              <w:cnfStyle w:val="000000100000" w:firstRow="0" w:lastRow="0" w:firstColumn="0" w:lastColumn="0" w:oddVBand="0" w:evenVBand="0" w:oddHBand="1" w:evenHBand="0" w:firstRowFirstColumn="0" w:firstRowLastColumn="0" w:lastRowFirstColumn="0" w:lastRowLastColumn="0"/>
              <w:rPr>
                <w:szCs w:val="18"/>
              </w:rPr>
            </w:pPr>
            <w:r>
              <w:t>[k] Forestry</w:t>
            </w:r>
          </w:p>
          <w:p w14:paraId="317ADC73" w14:textId="252E7154" w:rsidR="00E91EE7" w:rsidRPr="00A75FE1" w:rsidRDefault="00E91EE7" w:rsidP="00E91EE7">
            <w:pPr>
              <w:pStyle w:val="INDICATORTEXT"/>
              <w:cnfStyle w:val="000000100000" w:firstRow="0" w:lastRow="0" w:firstColumn="0" w:lastColumn="0" w:oddVBand="0" w:evenVBand="0" w:oddHBand="1"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E55515" w14:textId="77777777"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5167E37F" w14:textId="1C288D61"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5CEBB65" w14:textId="77777777"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198F5010" w14:textId="23BD156B"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E91EE7" w:rsidRPr="00A75FE1" w14:paraId="5E5A8647"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3DDCC22D"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011CCAE" w14:textId="7B070090" w:rsidR="00E91EE7" w:rsidRPr="00A75FE1" w:rsidRDefault="3EB1E2EA" w:rsidP="00E91EE7">
            <w:pPr>
              <w:pStyle w:val="INDICATORTEXT"/>
              <w:cnfStyle w:val="000000000000" w:firstRow="0" w:lastRow="0" w:firstColumn="0" w:lastColumn="0" w:oddVBand="0" w:evenVBand="0" w:oddHBand="0" w:evenHBand="0" w:firstRowFirstColumn="0" w:firstRowLastColumn="0" w:lastRowFirstColumn="0" w:lastRowLastColumn="0"/>
              <w:rPr>
                <w:szCs w:val="18"/>
              </w:rPr>
            </w:pPr>
            <w:r>
              <w:t>[l] Farmland</w:t>
            </w:r>
          </w:p>
          <w:p w14:paraId="5912005A" w14:textId="46E027B1" w:rsidR="00E91EE7" w:rsidRPr="00A75FE1" w:rsidRDefault="00E91EE7" w:rsidP="00E91EE7">
            <w:pPr>
              <w:pStyle w:val="INDICATORTEXT"/>
              <w:cnfStyle w:val="000000000000" w:firstRow="0" w:lastRow="0" w:firstColumn="0" w:lastColumn="0" w:oddVBand="0" w:evenVBand="0" w:oddHBand="0"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01A645" w14:textId="77777777"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lastRenderedPageBreak/>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22A46BE4" w14:textId="1CAB2233"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177868E" w14:textId="77777777"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lastRenderedPageBreak/>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18CBD296" w14:textId="3201F243"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E91EE7" w:rsidRPr="00A75FE1" w14:paraId="2E1310BB"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51DE3E10"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1E283924" w14:textId="78E5B083" w:rsidR="00E91EE7" w:rsidRPr="00A75FE1" w:rsidRDefault="3EB1E2EA" w:rsidP="00E91EE7">
            <w:pPr>
              <w:pStyle w:val="INDICATORTEXT"/>
              <w:cnfStyle w:val="000000100000" w:firstRow="0" w:lastRow="0" w:firstColumn="0" w:lastColumn="0" w:oddVBand="0" w:evenVBand="0" w:oddHBand="1" w:evenHBand="0" w:firstRowFirstColumn="0" w:firstRowLastColumn="0" w:lastRowFirstColumn="0" w:lastRowLastColumn="0"/>
              <w:rPr>
                <w:szCs w:val="18"/>
              </w:rPr>
            </w:pPr>
            <w:r>
              <w:t>[m] Inclusive finance</w:t>
            </w:r>
          </w:p>
          <w:p w14:paraId="55FFD7B5" w14:textId="53C9545B" w:rsidR="00E91EE7" w:rsidRPr="00A75FE1" w:rsidRDefault="00E91EE7" w:rsidP="00E91EE7">
            <w:pPr>
              <w:pStyle w:val="INDICATORTEXT"/>
              <w:cnfStyle w:val="000000100000" w:firstRow="0" w:lastRow="0" w:firstColumn="0" w:lastColumn="0" w:oddVBand="0" w:evenVBand="0" w:oddHBand="1"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A8102C" w14:textId="77777777"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53032A2C" w14:textId="7FC9FBC2"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DB1C3D5" w14:textId="77777777"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3B75B7A5" w14:textId="06B20928"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E91EE7" w:rsidRPr="00A75FE1" w14:paraId="322E4FBB"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2C759CF8"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8D5B325" w14:textId="32D551DB" w:rsidR="00E91EE7" w:rsidRPr="00A75FE1" w:rsidRDefault="3EB1E2EA" w:rsidP="00E91EE7">
            <w:pPr>
              <w:pStyle w:val="INDICATORTEXT"/>
              <w:cnfStyle w:val="000000000000" w:firstRow="0" w:lastRow="0" w:firstColumn="0" w:lastColumn="0" w:oddVBand="0" w:evenVBand="0" w:oddHBand="0" w:evenHBand="0" w:firstRowFirstColumn="0" w:firstRowLastColumn="0" w:lastRowFirstColumn="0" w:lastRowLastColumn="0"/>
              <w:rPr>
                <w:szCs w:val="18"/>
              </w:rPr>
            </w:pPr>
            <w:r>
              <w:t>[n] Cash</w:t>
            </w:r>
          </w:p>
          <w:p w14:paraId="37139110" w14:textId="39836EA3" w:rsidR="00E91EE7" w:rsidRPr="00A75FE1" w:rsidRDefault="00E91EE7" w:rsidP="00E91EE7">
            <w:pPr>
              <w:pStyle w:val="INDICATORTEXT"/>
              <w:cnfStyle w:val="000000000000" w:firstRow="0" w:lastRow="0" w:firstColumn="0" w:lastColumn="0" w:oddVBand="0" w:evenVBand="0" w:oddHBand="0" w:evenHBand="0" w:firstRowFirstColumn="0" w:firstRowLastColumn="0" w:lastRowFirstColumn="0" w:lastRowLastColumn="0"/>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5F01B9F" w14:textId="77777777"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04B0EAC8" w14:textId="78B2AAD8"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D457FEE" w14:textId="77777777"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122BB793" w14:textId="3EB550BB"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E91EE7" w:rsidRPr="00A75FE1" w14:paraId="13733D08"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35B57DCB"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76A6EA7E" w14:textId="16B29476" w:rsidR="00E91EE7" w:rsidRPr="00A75FE1" w:rsidRDefault="3EB1E2EA" w:rsidP="00E91EE7">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[o] Other (1), specify_______ </w:t>
            </w:r>
          </w:p>
          <w:p w14:paraId="0EA7ABD1" w14:textId="64438111" w:rsidR="00E91EE7" w:rsidRPr="00A75FE1" w:rsidRDefault="00E91EE7" w:rsidP="00E91EE7">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rPr>
                <w:szCs w:val="18"/>
              </w:rPr>
              <w:t xml:space="preserve"> </w:t>
            </w: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A36A8C5" w14:textId="77777777"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517726F3" w14:textId="1B916ACE"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47FD987" w14:textId="77777777"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631E10B1" w14:textId="084A1C87" w:rsidR="00E91EE7" w:rsidRPr="00A75FE1" w:rsidRDefault="00E91EE7" w:rsidP="00E91EE7">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p>
        </w:tc>
      </w:tr>
      <w:tr w:rsidR="00E91EE7" w:rsidRPr="00A75FE1" w14:paraId="7786EA3D"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46F91081"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187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6B6D8B7E" w14:textId="1675E706" w:rsidR="00E91EE7" w:rsidRPr="00A75FE1" w:rsidRDefault="3EB1E2EA" w:rsidP="00E91EE7">
            <w:pPr>
              <w:pStyle w:val="INDICATORTEXT"/>
              <w:cnfStyle w:val="000000000000" w:firstRow="0" w:lastRow="0" w:firstColumn="0" w:lastColumn="0" w:oddVBand="0" w:evenVBand="0" w:oddHBand="0" w:evenHBand="0" w:firstRowFirstColumn="0" w:firstRowLastColumn="0" w:lastRowFirstColumn="0" w:lastRowLastColumn="0"/>
              <w:rPr>
                <w:szCs w:val="18"/>
              </w:rPr>
            </w:pPr>
            <w:r>
              <w:t>[p] Other (2), specify_______</w:t>
            </w:r>
          </w:p>
          <w:p w14:paraId="5BFB1255" w14:textId="15701D4E" w:rsidR="00E91EE7" w:rsidRPr="00A75FE1" w:rsidRDefault="00E91EE7" w:rsidP="00E91EE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302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A149708" w14:textId="77777777"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49FB2F2E" w14:textId="5E7A023C"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p>
        </w:tc>
        <w:tc>
          <w:tcPr>
            <w:tcW w:w="318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DE9BC4" w14:textId="77777777"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3EB1E2EA">
              <w:t xml:space="preserve"> 0%, </w:t>
            </w:r>
            <w:r w:rsidRPr="00A75FE1">
              <w:rPr>
                <w:bCs/>
              </w:rPr>
              <w:sym w:font="Wingdings" w:char="F06D"/>
            </w:r>
            <w:r w:rsidRPr="3EB1E2EA">
              <w:t xml:space="preserve"> &lt;10%, </w:t>
            </w:r>
            <w:r w:rsidRPr="00A75FE1">
              <w:rPr>
                <w:bCs/>
              </w:rPr>
              <w:sym w:font="Wingdings" w:char="F06D"/>
            </w:r>
            <w:r w:rsidRPr="3EB1E2EA">
              <w:t xml:space="preserve"> 10-50%, </w:t>
            </w:r>
            <w:r w:rsidRPr="00A75FE1">
              <w:rPr>
                <w:bCs/>
              </w:rPr>
              <w:sym w:font="Wingdings" w:char="F06D"/>
            </w:r>
            <w:r w:rsidRPr="3EB1E2EA">
              <w:t xml:space="preserve"> &gt;50%</w:t>
            </w:r>
          </w:p>
          <w:p w14:paraId="444DCB8E" w14:textId="40BE5BF2" w:rsidR="00E91EE7" w:rsidRPr="00A75FE1" w:rsidRDefault="00E91EE7" w:rsidP="00E91EE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p>
        </w:tc>
      </w:tr>
      <w:tr w:rsidR="00E91EE7" w:rsidRPr="00A75FE1" w14:paraId="510BB029"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shd w:val="clear" w:color="auto" w:fill="F2F2F2" w:themeFill="background1" w:themeFillShade="F2"/>
          </w:tcPr>
          <w:p w14:paraId="0DD51655"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8080" w:type="dxa"/>
            <w:gridSpan w:val="3"/>
            <w:tcBorders>
              <w:top w:val="single" w:sz="4" w:space="0" w:color="BFBFBF" w:themeColor="background1" w:themeShade="BF"/>
              <w:left w:val="single" w:sz="4" w:space="0" w:color="auto"/>
              <w:bottom w:val="single" w:sz="4" w:space="0" w:color="0070C0"/>
              <w:right w:val="single" w:sz="4" w:space="0" w:color="0070C0"/>
            </w:tcBorders>
          </w:tcPr>
          <w:p w14:paraId="42C66B35" w14:textId="77777777" w:rsidR="00E91EE7" w:rsidRPr="00A75FE1" w:rsidRDefault="3EB1E2EA" w:rsidP="3EB1E2EA">
            <w:pPr>
              <w:pStyle w:val="INDICATORTEXT"/>
              <w:jc w:val="righ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3EB1E2EA">
              <w:rPr>
                <w:b/>
                <w:bCs/>
              </w:rPr>
              <w:t>Total externally managed assets</w:t>
            </w:r>
            <w:r w:rsidRPr="3EB1E2EA">
              <w:rPr>
                <w:rStyle w:val="IntenseEmphasis"/>
                <w:i w:val="0"/>
                <w:iCs w:val="0"/>
                <w:noProof/>
                <w:color w:val="595959" w:themeColor="text1" w:themeTint="A6"/>
              </w:rPr>
              <w:t xml:space="preserve"> 100%</w:t>
            </w:r>
          </w:p>
        </w:tc>
      </w:tr>
      <w:tr w:rsidR="00E91EE7" w:rsidRPr="00A75FE1" w14:paraId="242DF92F" w14:textId="77777777" w:rsidTr="3EB1E2EA">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il"/>
              <w:right w:val="single" w:sz="4" w:space="0" w:color="auto"/>
            </w:tcBorders>
            <w:shd w:val="clear" w:color="auto" w:fill="F2F2F2" w:themeFill="background1" w:themeFillShade="F2"/>
          </w:tcPr>
          <w:p w14:paraId="487201EA" w14:textId="5823115A" w:rsidR="00E91EE7" w:rsidRPr="00A75FE1" w:rsidRDefault="3EB1E2EA" w:rsidP="3EB1E2EA">
            <w:pPr>
              <w:widowControl/>
              <w:autoSpaceDE/>
              <w:autoSpaceDN/>
              <w:adjustRightInd/>
              <w:spacing w:after="0" w:line="240" w:lineRule="auto"/>
              <w:rPr>
                <w:rStyle w:val="IntenseEmphasis"/>
                <w:i w:val="0"/>
                <w:iCs w:val="0"/>
              </w:rPr>
            </w:pPr>
            <w:r w:rsidRPr="3EB1E2EA">
              <w:rPr>
                <w:rStyle w:val="IntenseEmphasis"/>
                <w:i w:val="0"/>
                <w:iCs w:val="0"/>
                <w:color w:val="595959" w:themeColor="text1" w:themeTint="A6"/>
                <w:sz w:val="18"/>
                <w:szCs w:val="18"/>
              </w:rPr>
              <w:t>OO 08.2</w:t>
            </w:r>
          </w:p>
        </w:tc>
        <w:tc>
          <w:tcPr>
            <w:tcW w:w="8080" w:type="dxa"/>
            <w:gridSpan w:val="3"/>
            <w:tcBorders>
              <w:top w:val="single" w:sz="4" w:space="0" w:color="0070C0"/>
              <w:left w:val="single" w:sz="4" w:space="0" w:color="auto"/>
              <w:bottom w:val="nil"/>
              <w:right w:val="single" w:sz="4" w:space="0" w:color="0070C0"/>
            </w:tcBorders>
            <w:shd w:val="clear" w:color="auto" w:fill="DAEEF3" w:themeFill="accent5" w:themeFillTint="33"/>
            <w:vAlign w:val="top"/>
          </w:tcPr>
          <w:p w14:paraId="58C052DC" w14:textId="77777777" w:rsidR="00E91EE7" w:rsidRPr="00A75FE1" w:rsidRDefault="00E91EE7" w:rsidP="00E91EE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color w:val="595959" w:themeColor="text1" w:themeTint="A6"/>
                <w:szCs w:val="18"/>
              </w:rPr>
            </w:pPr>
            <w:r w:rsidRPr="00A75FE1">
              <w:rPr>
                <w:rStyle w:val="IntenseEmphasis"/>
                <w:b w:val="0"/>
                <w:bCs w:val="0"/>
                <w:i w:val="0"/>
                <w:iCs w:val="0"/>
                <w:noProof/>
                <w:color w:val="595959" w:themeColor="text1" w:themeTint="A6"/>
                <w:szCs w:val="18"/>
              </w:rPr>
              <w:t>Additional information</w:t>
            </w:r>
          </w:p>
          <w:p w14:paraId="6537AE7E" w14:textId="545D8CF9" w:rsidR="00E91EE7" w:rsidRPr="00A75FE1" w:rsidRDefault="00E91EE7"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0082C8"/>
              </w:rPr>
            </w:pPr>
            <w:r w:rsidRPr="3EB1E2EA">
              <w:rPr>
                <w:caps/>
                <w:color w:val="0082C8"/>
              </w:rPr>
              <w:t>[Optional]</w:t>
            </w:r>
          </w:p>
        </w:tc>
      </w:tr>
      <w:tr w:rsidR="00E91EE7" w:rsidRPr="00A75FE1" w14:paraId="3D584025"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shd w:val="clear" w:color="auto" w:fill="F2F2F2" w:themeFill="background1" w:themeFillShade="F2"/>
          </w:tcPr>
          <w:p w14:paraId="12BD38A6" w14:textId="77777777" w:rsidR="00E91EE7" w:rsidRPr="00A75FE1" w:rsidRDefault="00E91EE7" w:rsidP="00E91EE7">
            <w:pPr>
              <w:widowControl/>
              <w:autoSpaceDE/>
              <w:autoSpaceDN/>
              <w:adjustRightInd/>
              <w:spacing w:after="0" w:line="240" w:lineRule="auto"/>
              <w:rPr>
                <w:rStyle w:val="IntenseEmphasis"/>
                <w:b w:val="0"/>
                <w:bCs w:val="0"/>
                <w:i w:val="0"/>
                <w:iCs w:val="0"/>
              </w:rPr>
            </w:pPr>
          </w:p>
        </w:tc>
        <w:tc>
          <w:tcPr>
            <w:tcW w:w="8080" w:type="dxa"/>
            <w:gridSpan w:val="3"/>
            <w:tcBorders>
              <w:top w:val="nil"/>
              <w:left w:val="single" w:sz="4" w:space="0" w:color="auto"/>
              <w:bottom w:val="single" w:sz="4" w:space="0" w:color="0070C0"/>
              <w:right w:val="single" w:sz="4" w:space="0" w:color="0070C0"/>
            </w:tcBorders>
            <w:shd w:val="clear" w:color="auto" w:fill="FFFFFF" w:themeFill="background1"/>
            <w:vAlign w:val="top"/>
          </w:tcPr>
          <w:p w14:paraId="0032F11B" w14:textId="77777777" w:rsidR="00E91EE7" w:rsidRPr="00A75FE1" w:rsidRDefault="00E91EE7" w:rsidP="00E91EE7">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p>
        </w:tc>
      </w:tr>
    </w:tbl>
    <w:p w14:paraId="60F39C3A" w14:textId="181C4C94" w:rsidR="00F85A94" w:rsidRPr="00A75FE1" w:rsidRDefault="00F85A94" w:rsidP="00001008">
      <w:pPr>
        <w:pStyle w:val="INDICATORNUMBER"/>
        <w:spacing w:before="0" w:after="0"/>
      </w:pPr>
    </w:p>
    <w:p w14:paraId="10B294B2" w14:textId="40EA8062" w:rsidR="00F85A94" w:rsidRPr="00A75FE1" w:rsidRDefault="00F85A94" w:rsidP="00001008">
      <w:pPr>
        <w:pStyle w:val="INDICATORNUMBER"/>
        <w:spacing w:before="0" w:after="0"/>
      </w:pPr>
    </w:p>
    <w:p w14:paraId="7F4C0D1C" w14:textId="03C7F64D" w:rsidR="00F85A94" w:rsidRPr="00A75FE1" w:rsidRDefault="00F85A94" w:rsidP="00001008">
      <w:pPr>
        <w:pStyle w:val="INDICATORNUMBER"/>
        <w:spacing w:before="0" w:after="0"/>
      </w:pPr>
    </w:p>
    <w:p w14:paraId="29408EA3" w14:textId="77777777" w:rsidR="00F85A94" w:rsidRPr="00A75FE1" w:rsidRDefault="00F85A94" w:rsidP="009074E6">
      <w:pPr>
        <w:pStyle w:val="INDICATORNUMBER"/>
        <w:spacing w:before="0" w:after="0"/>
        <w:ind w:left="0"/>
      </w:pPr>
    </w:p>
    <w:tbl>
      <w:tblPr>
        <w:tblStyle w:val="SubSubSectionMISCTableMANDATORY"/>
        <w:tblpPr w:leftFromText="180" w:rightFromText="180" w:vertAnchor="text" w:horzAnchor="margin" w:tblpY="-14"/>
        <w:tblW w:w="9209" w:type="dxa"/>
        <w:tblInd w:w="0" w:type="dxa"/>
        <w:tblLook w:val="06A0" w:firstRow="1" w:lastRow="0" w:firstColumn="1" w:lastColumn="0" w:noHBand="1" w:noVBand="1"/>
      </w:tblPr>
      <w:tblGrid>
        <w:gridCol w:w="1134"/>
        <w:gridCol w:w="8075"/>
      </w:tblGrid>
      <w:tr w:rsidR="00D82D34" w:rsidRPr="00A75FE1" w14:paraId="0A6393E9"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1736D72" w14:textId="77777777" w:rsidR="00D82D34"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08</w:t>
            </w:r>
          </w:p>
        </w:tc>
        <w:tc>
          <w:tcPr>
            <w:tcW w:w="8075" w:type="dxa"/>
          </w:tcPr>
          <w:p w14:paraId="743AAF4A" w14:textId="77777777" w:rsidR="00D82D34"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D82D34" w:rsidRPr="00A75FE1" w14:paraId="6C344FA3"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292E0605" w14:textId="77777777" w:rsidR="00D82D34"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08.1</w:t>
            </w:r>
          </w:p>
        </w:tc>
        <w:tc>
          <w:tcPr>
            <w:tcW w:w="8075" w:type="dxa"/>
          </w:tcPr>
          <w:p w14:paraId="65A9C661" w14:textId="77777777" w:rsidR="00D82D34" w:rsidRPr="00A75FE1" w:rsidRDefault="3EB1E2EA" w:rsidP="00D82D34">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only applies to externally managed assets. All percentages should represent the percentage of your externally managed assets in segregated mandates/pooled funds/fund of funds. </w:t>
            </w:r>
          </w:p>
          <w:p w14:paraId="3D2C6BE7" w14:textId="77777777" w:rsidR="00D82D34"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The reason for differentiating between segregated mandates and pooled funds is that, as the definitions below indicate, the level of influence that can be exerted by individual investors—and hence the approach to incorporating ESG factors into the selection, appointment and monitoring of external managers—can differ significantly. Therefore, your breakdown will be used during assessment to peer your organisation against those with a similar breakdown.</w:t>
            </w:r>
          </w:p>
        </w:tc>
      </w:tr>
      <w:tr w:rsidR="009074E6" w:rsidRPr="00A75FE1" w14:paraId="63C0DACA"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4F8606D4" w14:textId="0EA8ECC6" w:rsidR="009074E6" w:rsidRPr="00A75FE1" w:rsidRDefault="3EB1E2EA" w:rsidP="3EB1E2EA">
            <w:pPr>
              <w:pStyle w:val="INDICATORTEXT"/>
              <w:jc w:val="both"/>
              <w:rPr>
                <w:b/>
                <w:bCs/>
              </w:rPr>
            </w:pPr>
            <w:r w:rsidRPr="3EB1E2EA">
              <w:rPr>
                <w:b/>
                <w:bCs/>
              </w:rPr>
              <w:t>LOGIC</w:t>
            </w:r>
          </w:p>
        </w:tc>
      </w:tr>
      <w:tr w:rsidR="009074E6" w:rsidRPr="00A75FE1" w14:paraId="556E8C76"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656A3A76" w14:textId="22E45FB0" w:rsidR="009074E6"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08.1</w:t>
            </w:r>
          </w:p>
        </w:tc>
        <w:tc>
          <w:tcPr>
            <w:tcW w:w="8075" w:type="dxa"/>
            <w:tcBorders>
              <w:bottom w:val="single" w:sz="4" w:space="0" w:color="A6A6A6" w:themeColor="background1" w:themeShade="A6"/>
            </w:tcBorders>
          </w:tcPr>
          <w:p w14:paraId="3751BA8D" w14:textId="54F86D62" w:rsidR="009074E6" w:rsidRPr="00A75FE1" w:rsidRDefault="3EB1E2EA" w:rsidP="009074E6">
            <w:pPr>
              <w:pStyle w:val="INDICATORTEXT"/>
              <w:jc w:val="both"/>
              <w:cnfStyle w:val="000000000000" w:firstRow="0" w:lastRow="0" w:firstColumn="0" w:lastColumn="0" w:oddVBand="0" w:evenVBand="0" w:oddHBand="0" w:evenHBand="0" w:firstRowFirstColumn="0" w:firstRowLastColumn="0" w:lastRowFirstColumn="0" w:lastRowLastColumn="0"/>
            </w:pPr>
            <w:r>
              <w:t>This indicator will only be applicable if you reported externally managed assets in OO 05.1</w:t>
            </w:r>
          </w:p>
        </w:tc>
      </w:tr>
    </w:tbl>
    <w:p w14:paraId="45C6D0AB" w14:textId="7DA5E82A" w:rsidR="00543BD5" w:rsidRPr="00A75FE1" w:rsidRDefault="00543BD5" w:rsidP="009074E6">
      <w:pPr>
        <w:pStyle w:val="INDICATORNUMBER"/>
        <w:spacing w:before="0" w:after="0"/>
        <w:ind w:left="0"/>
      </w:pPr>
    </w:p>
    <w:p w14:paraId="40167F90" w14:textId="77777777" w:rsidR="00D82D34" w:rsidRPr="00A75FE1" w:rsidRDefault="00D82D34" w:rsidP="00001008">
      <w:pPr>
        <w:pStyle w:val="INDICATORNUMBER"/>
        <w:spacing w:before="0" w:after="0"/>
      </w:pPr>
    </w:p>
    <w:p w14:paraId="5A2FE1FC" w14:textId="77777777" w:rsidR="00D82D34" w:rsidRPr="00A75FE1" w:rsidRDefault="00D82D34" w:rsidP="00001008">
      <w:pPr>
        <w:pStyle w:val="INDICATORNUMBER"/>
        <w:spacing w:before="0" w:after="0"/>
      </w:pPr>
    </w:p>
    <w:p w14:paraId="02A97DB6" w14:textId="77777777" w:rsidR="0079689F" w:rsidRPr="00A75FE1" w:rsidRDefault="0079689F" w:rsidP="00001008">
      <w:pPr>
        <w:pStyle w:val="INDICATORNUMBER"/>
        <w:spacing w:before="0" w:after="0"/>
      </w:pPr>
    </w:p>
    <w:tbl>
      <w:tblPr>
        <w:tblStyle w:val="SubSectionMISCTableMANDATORY"/>
        <w:tblW w:w="9214" w:type="dxa"/>
        <w:tblInd w:w="5" w:type="dxa"/>
        <w:tblLayout w:type="fixed"/>
        <w:tblLook w:val="06A0" w:firstRow="1" w:lastRow="0" w:firstColumn="1" w:lastColumn="0" w:noHBand="1" w:noVBand="1"/>
      </w:tblPr>
      <w:tblGrid>
        <w:gridCol w:w="1550"/>
        <w:gridCol w:w="7664"/>
      </w:tblGrid>
      <w:tr w:rsidR="00832219" w:rsidRPr="00A75FE1" w14:paraId="2E08A126"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Pr>
          <w:p w14:paraId="774010C7" w14:textId="6EABC942" w:rsidR="00832219" w:rsidRPr="00A75FE1" w:rsidRDefault="3EB1E2EA" w:rsidP="3EB1E2EA">
            <w:pPr>
              <w:pStyle w:val="SectionIndicatorHeaderText"/>
              <w:rPr>
                <w:rStyle w:val="IntenseEmphasis"/>
                <w:b w:val="0"/>
                <w:bCs w:val="0"/>
                <w:i w:val="0"/>
                <w:iCs w:val="0"/>
              </w:rPr>
            </w:pPr>
            <w:r w:rsidRPr="3EB1E2EA">
              <w:rPr>
                <w:rStyle w:val="IntenseEmphasis"/>
                <w:b w:val="0"/>
                <w:bCs w:val="0"/>
                <w:i w:val="0"/>
                <w:iCs w:val="0"/>
                <w:color w:val="FFFFFF" w:themeColor="background1"/>
              </w:rPr>
              <w:t>OO 08</w:t>
            </w:r>
          </w:p>
        </w:tc>
        <w:tc>
          <w:tcPr>
            <w:tcW w:w="7664" w:type="dxa"/>
          </w:tcPr>
          <w:p w14:paraId="6FD08845" w14:textId="77777777" w:rsidR="00832219"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3EB1E2EA">
              <w:rPr>
                <w:rStyle w:val="IntenseEmphasis"/>
                <w:b/>
                <w:i w:val="0"/>
                <w:iCs w:val="0"/>
                <w:color w:val="FFFFFF" w:themeColor="background1"/>
              </w:rPr>
              <w:t>DEFINITIONS</w:t>
            </w:r>
          </w:p>
        </w:tc>
      </w:tr>
      <w:tr w:rsidR="00832219" w:rsidRPr="00A75FE1" w14:paraId="34165854" w14:textId="77777777" w:rsidTr="3EB1E2EA">
        <w:tc>
          <w:tcPr>
            <w:cnfStyle w:val="001000000000" w:firstRow="0" w:lastRow="0" w:firstColumn="1" w:lastColumn="0" w:oddVBand="0" w:evenVBand="0" w:oddHBand="0" w:evenHBand="0" w:firstRowFirstColumn="0" w:firstRowLastColumn="0" w:lastRowFirstColumn="0" w:lastRowLastColumn="0"/>
            <w:tcW w:w="1550" w:type="dxa"/>
          </w:tcPr>
          <w:p w14:paraId="1C1AFFCE" w14:textId="77777777" w:rsidR="00832219" w:rsidRPr="00A75FE1" w:rsidRDefault="3EB1E2EA" w:rsidP="3EB1E2EA">
            <w:pPr>
              <w:pStyle w:val="INDICATORTEXT"/>
              <w:jc w:val="both"/>
              <w:rPr>
                <w:b/>
                <w:bCs/>
              </w:rPr>
            </w:pPr>
            <w:r w:rsidRPr="3EB1E2EA">
              <w:rPr>
                <w:b/>
                <w:bCs/>
              </w:rPr>
              <w:t>Segregated mandate(s)</w:t>
            </w:r>
          </w:p>
        </w:tc>
        <w:tc>
          <w:tcPr>
            <w:tcW w:w="7664" w:type="dxa"/>
          </w:tcPr>
          <w:p w14:paraId="52D442DF" w14:textId="11C129AF" w:rsidR="00832219" w:rsidRPr="00A75FE1" w:rsidRDefault="3EB1E2EA" w:rsidP="00D5517C">
            <w:pPr>
              <w:pStyle w:val="INDICATORTEXT"/>
              <w:jc w:val="both"/>
              <w:cnfStyle w:val="000000000000" w:firstRow="0" w:lastRow="0" w:firstColumn="0" w:lastColumn="0" w:oddVBand="0" w:evenVBand="0" w:oddHBand="0" w:evenHBand="0" w:firstRowFirstColumn="0" w:firstRowLastColumn="0" w:lastRowFirstColumn="0" w:lastRowLastColumn="0"/>
            </w:pPr>
            <w:r>
              <w:t xml:space="preserve">Investment(s) run exclusively on the organisation’s behalf, in which investment criteria (which may include how ESG factors are considered in the investment process or expectations around engagement or voting) are determined in consultation with the signatory and assets are managed in accordance with these criteria. </w:t>
            </w:r>
          </w:p>
        </w:tc>
      </w:tr>
      <w:tr w:rsidR="00832219" w:rsidRPr="00A75FE1" w14:paraId="22BF4ACD" w14:textId="77777777" w:rsidTr="3EB1E2EA">
        <w:tc>
          <w:tcPr>
            <w:cnfStyle w:val="001000000000" w:firstRow="0" w:lastRow="0" w:firstColumn="1" w:lastColumn="0" w:oddVBand="0" w:evenVBand="0" w:oddHBand="0" w:evenHBand="0" w:firstRowFirstColumn="0" w:firstRowLastColumn="0" w:lastRowFirstColumn="0" w:lastRowLastColumn="0"/>
            <w:tcW w:w="1550" w:type="dxa"/>
          </w:tcPr>
          <w:p w14:paraId="584756E5" w14:textId="77777777" w:rsidR="00832219" w:rsidRPr="00A75FE1" w:rsidRDefault="3EB1E2EA" w:rsidP="3EB1E2EA">
            <w:pPr>
              <w:pStyle w:val="INDICATORTEXT"/>
              <w:jc w:val="both"/>
              <w:rPr>
                <w:b/>
                <w:bCs/>
              </w:rPr>
            </w:pPr>
            <w:r w:rsidRPr="3EB1E2EA">
              <w:rPr>
                <w:b/>
                <w:bCs/>
              </w:rPr>
              <w:t>Pooled fund(s)</w:t>
            </w:r>
          </w:p>
        </w:tc>
        <w:tc>
          <w:tcPr>
            <w:tcW w:w="7664" w:type="dxa"/>
          </w:tcPr>
          <w:p w14:paraId="43DD7ADD" w14:textId="0F0828DC" w:rsidR="00832219" w:rsidRPr="00A75FE1" w:rsidRDefault="3EB1E2EA" w:rsidP="002F7E6E">
            <w:pPr>
              <w:pStyle w:val="INDICATORTEXT"/>
              <w:jc w:val="both"/>
              <w:cnfStyle w:val="000000000000" w:firstRow="0" w:lastRow="0" w:firstColumn="0" w:lastColumn="0" w:oddVBand="0" w:evenVBand="0" w:oddHBand="0" w:evenHBand="0" w:firstRowFirstColumn="0" w:firstRowLastColumn="0" w:lastRowFirstColumn="0" w:lastRowLastColumn="0"/>
            </w:pPr>
            <w:r>
              <w:t>Investment schemes in which assets from individual investors are aggregated for the purposes of investment. In general, investors in these funds tend to have less influence over the investment criteria for these funds than for segregated mandates.</w:t>
            </w:r>
          </w:p>
        </w:tc>
      </w:tr>
    </w:tbl>
    <w:p w14:paraId="04FA4526" w14:textId="30D6B625" w:rsidR="00586CD5" w:rsidRPr="00A75FE1" w:rsidRDefault="00586CD5" w:rsidP="00543BD5">
      <w:pPr>
        <w:widowControl/>
        <w:autoSpaceDE/>
        <w:autoSpaceDN/>
        <w:adjustRightInd/>
        <w:spacing w:before="0" w:after="0" w:line="240" w:lineRule="auto"/>
        <w:rPr>
          <w:rFonts w:eastAsia="Times New Roman"/>
          <w:b/>
          <w:color w:val="595959"/>
          <w:sz w:val="18"/>
          <w:szCs w:val="18"/>
        </w:rPr>
      </w:pPr>
    </w:p>
    <w:p w14:paraId="38166EFA" w14:textId="022E8A17"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4E7456AB" w14:textId="1B2EEDCD"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72657F8D" w14:textId="3712E321"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6AA03E8E" w14:textId="77777777" w:rsidR="009074E6" w:rsidRPr="00A75FE1" w:rsidRDefault="009074E6" w:rsidP="00543BD5">
      <w:pPr>
        <w:widowControl/>
        <w:autoSpaceDE/>
        <w:autoSpaceDN/>
        <w:adjustRightInd/>
        <w:spacing w:before="0" w:after="0" w:line="240" w:lineRule="auto"/>
        <w:rPr>
          <w:rFonts w:eastAsia="Times New Roman"/>
          <w:b/>
          <w:color w:val="595959"/>
          <w:sz w:val="18"/>
          <w:szCs w:val="18"/>
        </w:rPr>
      </w:pPr>
    </w:p>
    <w:p w14:paraId="1E68D1CB" w14:textId="3A38E31B"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336D5D9F" w14:textId="009CC171"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18B5C85F" w14:textId="7F5FCED0"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79DBD77E" w14:textId="381704CD"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3AC41D87" w14:textId="643B7402" w:rsidR="00543BD5" w:rsidRPr="00A75FE1" w:rsidRDefault="00543BD5" w:rsidP="00543BD5">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601B1" w:rsidRPr="00A75FE1" w14:paraId="63A2B694"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3B6ECA" w14:textId="77777777" w:rsidR="001601B1" w:rsidRPr="00A75FE1" w:rsidRDefault="001601B1"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531606C3" w14:textId="77777777" w:rsidR="001601B1"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0F0E3658" w14:textId="77777777" w:rsidR="001601B1"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4776BB" w14:textId="77777777" w:rsidR="001601B1"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1601B1" w:rsidRPr="00A75FE1" w14:paraId="5C4AB1F4"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433304" w14:textId="343C16AA" w:rsidR="001601B1"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OO 09</w:t>
            </w:r>
          </w:p>
        </w:tc>
        <w:tc>
          <w:tcPr>
            <w:tcW w:w="3402" w:type="dxa"/>
          </w:tcPr>
          <w:p w14:paraId="510905D5" w14:textId="77777777" w:rsidR="001601B1" w:rsidRPr="00A75FE1" w:rsidRDefault="3EB1E2EA" w:rsidP="3EB1E2E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MANDATORY TO REPORT</w:t>
            </w:r>
          </w:p>
          <w:p w14:paraId="62318D13" w14:textId="77777777" w:rsidR="001601B1" w:rsidRPr="00A75FE1" w:rsidRDefault="3EB1E2EA" w:rsidP="3EB1E2EA">
            <w:pPr>
              <w:pStyle w:val="SectionIndicatorHeaderText"/>
              <w:spacing w:before="0" w:after="4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sz w:val="14"/>
                <w:szCs w:val="14"/>
                <w:lang w:eastAsia="en-US"/>
              </w:rPr>
            </w:pPr>
            <w:r w:rsidRPr="3EB1E2EA">
              <w:rPr>
                <w:rStyle w:val="IntenseEmphasis"/>
                <w:i w:val="0"/>
                <w:iCs w:val="0"/>
                <w:color w:val="FFFFFF" w:themeColor="background1"/>
              </w:rPr>
              <w:t>VOLUNTARY TO DISCLOSE</w:t>
            </w:r>
          </w:p>
        </w:tc>
        <w:tc>
          <w:tcPr>
            <w:tcW w:w="3302" w:type="dxa"/>
          </w:tcPr>
          <w:p w14:paraId="21FE03CC" w14:textId="77777777" w:rsidR="001601B1"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28E4602F" w14:textId="77777777" w:rsidR="001601B1"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3899D766" w14:textId="74E7A003" w:rsidR="0065713F" w:rsidRPr="00A75FE1" w:rsidRDefault="0065713F" w:rsidP="0065713F">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8D738E" w:rsidRPr="00A75FE1" w14:paraId="4D397C12"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single" w:sz="4" w:space="0" w:color="D9D9D9" w:themeColor="background1" w:themeShade="D9"/>
            </w:tcBorders>
            <w:shd w:val="clear" w:color="auto" w:fill="00B0F0"/>
          </w:tcPr>
          <w:p w14:paraId="51ADB00D" w14:textId="77777777" w:rsidR="008D738E"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09</w:t>
            </w:r>
          </w:p>
        </w:tc>
        <w:tc>
          <w:tcPr>
            <w:tcW w:w="8080" w:type="dxa"/>
            <w:gridSpan w:val="2"/>
            <w:tcBorders>
              <w:top w:val="single" w:sz="4" w:space="0" w:color="0070C0"/>
              <w:left w:val="single" w:sz="4" w:space="0" w:color="D9D9D9" w:themeColor="background1" w:themeShade="D9"/>
              <w:bottom w:val="single" w:sz="4" w:space="0" w:color="0070C0"/>
              <w:right w:val="single" w:sz="4" w:space="0" w:color="0070C0"/>
            </w:tcBorders>
            <w:shd w:val="clear" w:color="auto" w:fill="0070C0"/>
          </w:tcPr>
          <w:p w14:paraId="0F47B6B8" w14:textId="77777777" w:rsidR="008D738E"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8D738E" w:rsidRPr="00A75FE1" w14:paraId="4BC1917A"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3159A677" w14:textId="77777777" w:rsidR="008D738E"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09.1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5753FA99" w14:textId="0D3EE477" w:rsidR="008D738E" w:rsidRPr="00A75FE1" w:rsidRDefault="3EB1E2EA" w:rsidP="0099057E">
            <w:pPr>
              <w:pStyle w:val="INDICATORTEXT"/>
              <w:cnfStyle w:val="000000100000" w:firstRow="0" w:lastRow="0" w:firstColumn="0" w:lastColumn="0" w:oddVBand="0" w:evenVBand="0" w:oddHBand="1" w:evenHBand="0" w:firstRowFirstColumn="0" w:firstRowLastColumn="0" w:lastRowFirstColumn="0" w:lastRowLastColumn="0"/>
            </w:pPr>
            <w:r>
              <w:t>Indicate the breakdown of your organisation’s AUM by market.</w:t>
            </w:r>
          </w:p>
        </w:tc>
      </w:tr>
      <w:tr w:rsidR="008D738E" w:rsidRPr="00A75FE1" w14:paraId="2303D6C2" w14:textId="77777777" w:rsidTr="3EB1E2EA">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right w:val="single" w:sz="4" w:space="0" w:color="595959" w:themeColor="text1" w:themeTint="A6"/>
            </w:tcBorders>
            <w:vAlign w:val="top"/>
          </w:tcPr>
          <w:p w14:paraId="5BF6E39D" w14:textId="77777777" w:rsidR="008D738E" w:rsidRPr="00A75FE1" w:rsidRDefault="008D738E" w:rsidP="0099057E">
            <w:pPr>
              <w:pStyle w:val="INDICATORNUMBER"/>
              <w:rPr>
                <w:rStyle w:val="IntenseEmphasis"/>
                <w:b/>
                <w:bCs w:val="0"/>
                <w:i w:val="0"/>
                <w:iCs w:val="0"/>
                <w:color w:val="595959"/>
              </w:rPr>
            </w:pPr>
          </w:p>
        </w:tc>
        <w:tc>
          <w:tcPr>
            <w:tcW w:w="3828"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383908E" w14:textId="1C88FC99" w:rsidR="00A65100" w:rsidRPr="00A75FE1" w:rsidRDefault="3EB1E2EA" w:rsidP="00F019B6">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r>
              <w:t xml:space="preserve">Developed Markets </w:t>
            </w:r>
          </w:p>
          <w:p w14:paraId="2986E643" w14:textId="28EFC06C" w:rsidR="008D738E" w:rsidRPr="00A75FE1" w:rsidRDefault="008D738E" w:rsidP="00F019B6">
            <w:pPr>
              <w:pStyle w:val="INDICATORTEXT"/>
              <w:spacing w:before="40" w:after="0"/>
              <w:ind w:left="0"/>
              <w:cnfStyle w:val="000000000000" w:firstRow="0" w:lastRow="0" w:firstColumn="0" w:lastColumn="0" w:oddVBand="0" w:evenVBand="0" w:oddHBand="0" w:evenHBand="0" w:firstRowFirstColumn="0" w:firstRowLastColumn="0" w:lastRowFirstColumn="0" w:lastRowLastColumn="0"/>
              <w:rPr>
                <w:bCs/>
              </w:rPr>
            </w:pPr>
          </w:p>
        </w:tc>
        <w:tc>
          <w:tcPr>
            <w:tcW w:w="4252" w:type="dxa"/>
            <w:tcBorders>
              <w:top w:val="nil"/>
              <w:left w:val="single" w:sz="4" w:space="0" w:color="A6A6A6" w:themeColor="background1" w:themeShade="A6"/>
              <w:right w:val="single" w:sz="4" w:space="0" w:color="0070C0"/>
            </w:tcBorders>
            <w:shd w:val="clear" w:color="auto" w:fill="auto"/>
          </w:tcPr>
          <w:p w14:paraId="5F1FC3A3" w14:textId="77777777" w:rsidR="008D738E" w:rsidRPr="00A75FE1" w:rsidRDefault="008D738E" w:rsidP="00F019B6">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46969E0D">
              <w:t xml:space="preserve"> 0%, </w:t>
            </w:r>
            <w:r w:rsidRPr="00A75FE1">
              <w:rPr>
                <w:bCs/>
              </w:rPr>
              <w:sym w:font="Wingdings" w:char="F06D"/>
            </w:r>
            <w:r w:rsidRPr="46969E0D">
              <w:t xml:space="preserve"> &lt;10%, </w:t>
            </w:r>
            <w:r w:rsidRPr="00A75FE1">
              <w:rPr>
                <w:bCs/>
              </w:rPr>
              <w:sym w:font="Wingdings" w:char="F06D"/>
            </w:r>
            <w:r w:rsidRPr="46969E0D">
              <w:t xml:space="preserve"> 10-50%, </w:t>
            </w:r>
            <w:r w:rsidRPr="00A75FE1">
              <w:rPr>
                <w:bCs/>
              </w:rPr>
              <w:sym w:font="Wingdings" w:char="F06D"/>
            </w:r>
            <w:r w:rsidRPr="46969E0D">
              <w:t xml:space="preserve"> &gt;50%</w:t>
            </w:r>
          </w:p>
          <w:p w14:paraId="373C6538" w14:textId="437B186A" w:rsidR="00F91AEC" w:rsidRPr="00A75FE1" w:rsidRDefault="00F91AEC" w:rsidP="00F019B6">
            <w:pPr>
              <w:pStyle w:val="INDICATORTEXT"/>
              <w:spacing w:before="40" w:after="0"/>
              <w:ind w:left="0"/>
              <w:cnfStyle w:val="000000000000" w:firstRow="0" w:lastRow="0" w:firstColumn="0" w:lastColumn="0" w:oddVBand="0" w:evenVBand="0" w:oddHBand="0" w:evenHBand="0" w:firstRowFirstColumn="0" w:firstRowLastColumn="0" w:lastRowFirstColumn="0" w:lastRowLastColumn="0"/>
              <w:rPr>
                <w:bCs/>
              </w:rPr>
            </w:pPr>
          </w:p>
        </w:tc>
      </w:tr>
      <w:tr w:rsidR="008D738E" w:rsidRPr="00A75FE1" w14:paraId="40543AC7" w14:textId="77777777" w:rsidTr="3EB1E2E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vAlign w:val="top"/>
          </w:tcPr>
          <w:p w14:paraId="655299E8" w14:textId="77777777" w:rsidR="008D738E" w:rsidRPr="00A75FE1" w:rsidRDefault="008D738E" w:rsidP="0099057E">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9EF38EE" w14:textId="0F5066CE" w:rsidR="00A65100" w:rsidRPr="00A75FE1" w:rsidRDefault="3EB1E2EA" w:rsidP="00F019B6">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r>
              <w:t xml:space="preserve">Emerging, Frontier, Other Markets </w:t>
            </w:r>
          </w:p>
          <w:p w14:paraId="2CE7336C" w14:textId="77777777" w:rsidR="008D738E" w:rsidRPr="00A75FE1" w:rsidRDefault="008D738E" w:rsidP="00F019B6">
            <w:pPr>
              <w:pStyle w:val="INDICATORTEXT"/>
              <w:spacing w:before="40" w:after="0"/>
              <w:ind w:left="0"/>
              <w:cnfStyle w:val="000000100000" w:firstRow="0" w:lastRow="0" w:firstColumn="0" w:lastColumn="0" w:oddVBand="0" w:evenVBand="0" w:oddHBand="1" w:evenHBand="0" w:firstRowFirstColumn="0" w:firstRowLastColumn="0" w:lastRowFirstColumn="0" w:lastRowLastColumn="0"/>
              <w:rPr>
                <w:bCs/>
              </w:rPr>
            </w:pP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F0BBBB3" w14:textId="77777777" w:rsidR="008D738E" w:rsidRPr="00A75FE1" w:rsidRDefault="008D738E" w:rsidP="00F019B6">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46969E0D">
              <w:t xml:space="preserve"> 0%, </w:t>
            </w:r>
            <w:r w:rsidRPr="00A75FE1">
              <w:rPr>
                <w:bCs/>
              </w:rPr>
              <w:sym w:font="Wingdings" w:char="F06D"/>
            </w:r>
            <w:r w:rsidRPr="46969E0D">
              <w:t xml:space="preserve"> &lt;10%, </w:t>
            </w:r>
            <w:r w:rsidRPr="00A75FE1">
              <w:rPr>
                <w:bCs/>
              </w:rPr>
              <w:sym w:font="Wingdings" w:char="F06D"/>
            </w:r>
            <w:r w:rsidRPr="46969E0D">
              <w:t xml:space="preserve"> 10-50%, </w:t>
            </w:r>
            <w:r w:rsidRPr="00A75FE1">
              <w:rPr>
                <w:bCs/>
              </w:rPr>
              <w:sym w:font="Wingdings" w:char="F06D"/>
            </w:r>
            <w:r w:rsidRPr="46969E0D">
              <w:t xml:space="preserve"> &gt;50%</w:t>
            </w:r>
          </w:p>
          <w:p w14:paraId="3CAC7D6B" w14:textId="1B522FA2" w:rsidR="00F91AEC" w:rsidRPr="00A75FE1" w:rsidRDefault="00F91AEC" w:rsidP="00F019B6">
            <w:pPr>
              <w:pStyle w:val="INDICATORTEXT"/>
              <w:spacing w:before="40" w:after="0"/>
              <w:ind w:left="0"/>
              <w:cnfStyle w:val="000000100000" w:firstRow="0" w:lastRow="0" w:firstColumn="0" w:lastColumn="0" w:oddVBand="0" w:evenVBand="0" w:oddHBand="1" w:evenHBand="0" w:firstRowFirstColumn="0" w:firstRowLastColumn="0" w:lastRowFirstColumn="0" w:lastRowLastColumn="0"/>
              <w:rPr>
                <w:bCs/>
              </w:rPr>
            </w:pPr>
          </w:p>
        </w:tc>
      </w:tr>
      <w:tr w:rsidR="008D738E" w:rsidRPr="00A75FE1" w14:paraId="176116C4" w14:textId="77777777" w:rsidTr="3EB1E2EA">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vAlign w:val="top"/>
          </w:tcPr>
          <w:p w14:paraId="7A5FB403" w14:textId="77777777" w:rsidR="008D738E" w:rsidRPr="00A75FE1" w:rsidRDefault="008D738E" w:rsidP="0099057E">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489E17C" w14:textId="77777777" w:rsidR="008D738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9C1867" w14:textId="77777777" w:rsidR="008D738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100%</w:t>
            </w:r>
          </w:p>
        </w:tc>
      </w:tr>
      <w:tr w:rsidR="008D738E" w:rsidRPr="00A75FE1" w14:paraId="2C320DE4"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right w:val="single" w:sz="4" w:space="0" w:color="595959" w:themeColor="text1" w:themeTint="A6"/>
            </w:tcBorders>
            <w:vAlign w:val="top"/>
          </w:tcPr>
          <w:p w14:paraId="02B30DB0" w14:textId="77777777" w:rsidR="008D738E"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09.2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2A20BA0F" w14:textId="77777777" w:rsidR="008D738E" w:rsidRPr="00A75FE1" w:rsidRDefault="3EB1E2EA" w:rsidP="0099057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48E8FDE" w14:textId="003E4ED4" w:rsidR="00F91AEC" w:rsidRPr="00A75FE1" w:rsidRDefault="008D738E">
            <w:pPr>
              <w:pStyle w:val="INDICATORTEXT"/>
              <w:cnfStyle w:val="000000100000" w:firstRow="0" w:lastRow="0" w:firstColumn="0" w:lastColumn="0" w:oddVBand="0" w:evenVBand="0" w:oddHBand="1" w:evenHBand="0" w:firstRowFirstColumn="0" w:firstRowLastColumn="0" w:lastRowFirstColumn="0" w:lastRowLastColumn="0"/>
            </w:pPr>
            <w:r w:rsidRPr="46969E0D">
              <w:rPr>
                <w:caps/>
                <w:color w:val="0082C8"/>
              </w:rPr>
              <w:t>[Optional]</w:t>
            </w:r>
          </w:p>
        </w:tc>
      </w:tr>
      <w:tr w:rsidR="008D738E" w:rsidRPr="00A75FE1" w14:paraId="7889314E"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174BC04B" w14:textId="77777777" w:rsidR="008D738E" w:rsidRPr="00A75FE1" w:rsidRDefault="008D738E" w:rsidP="0099057E">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501CB644" w14:textId="77777777" w:rsidR="008D738E" w:rsidRPr="00A75FE1" w:rsidRDefault="008D738E" w:rsidP="0099057E">
            <w:pPr>
              <w:pStyle w:val="INDICATORTEXT"/>
              <w:cnfStyle w:val="000000000000" w:firstRow="0" w:lastRow="0" w:firstColumn="0" w:lastColumn="0" w:oddVBand="0" w:evenVBand="0" w:oddHBand="0" w:evenHBand="0" w:firstRowFirstColumn="0" w:firstRowLastColumn="0" w:lastRowFirstColumn="0" w:lastRowLastColumn="0"/>
            </w:pPr>
          </w:p>
        </w:tc>
      </w:tr>
    </w:tbl>
    <w:p w14:paraId="3A3C28EB" w14:textId="31A980D1" w:rsidR="00BD00CF" w:rsidRPr="00A75FE1" w:rsidRDefault="00BD00CF">
      <w:pPr>
        <w:widowControl/>
        <w:autoSpaceDE/>
        <w:autoSpaceDN/>
        <w:adjustRightInd/>
        <w:spacing w:before="0" w:after="0" w:line="240" w:lineRule="auto"/>
      </w:pPr>
    </w:p>
    <w:p w14:paraId="4EBFA0D3" w14:textId="77777777" w:rsidR="00BD00CF" w:rsidRPr="00A75FE1" w:rsidRDefault="00BD00C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84ED4" w:rsidRPr="00A75FE1" w14:paraId="0CEAAA1A"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B9EF8FE" w14:textId="76FA450C" w:rsidR="00E84ED4"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09</w:t>
            </w:r>
          </w:p>
        </w:tc>
        <w:tc>
          <w:tcPr>
            <w:tcW w:w="8075" w:type="dxa"/>
          </w:tcPr>
          <w:p w14:paraId="6CC2EC28" w14:textId="77777777" w:rsidR="00E84ED4"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E84ED4" w:rsidRPr="00A75FE1" w14:paraId="3669F278"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218C6CC2" w14:textId="4A924233" w:rsidR="00E84ED4"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09</w:t>
            </w:r>
          </w:p>
        </w:tc>
        <w:tc>
          <w:tcPr>
            <w:tcW w:w="8075" w:type="dxa"/>
            <w:tcBorders>
              <w:bottom w:val="single" w:sz="4" w:space="0" w:color="0070C0"/>
            </w:tcBorders>
          </w:tcPr>
          <w:p w14:paraId="233502A1" w14:textId="091BDD02" w:rsidR="00E84ED4" w:rsidRPr="00A75FE1" w:rsidRDefault="3EB1E2EA"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Markets and countries have been classified according to MSCI’s market classification framework. For a detailed outline, follow this </w:t>
            </w:r>
            <w:hyperlink r:id="rId34">
              <w:r w:rsidRPr="3EB1E2EA">
                <w:rPr>
                  <w:color w:val="0070C0"/>
                  <w:u w:val="single"/>
                </w:rPr>
                <w:t>link</w:t>
              </w:r>
            </w:hyperlink>
            <w:r>
              <w:t xml:space="preserve">. Definitions can be found below. </w:t>
            </w:r>
          </w:p>
          <w:p w14:paraId="43B29E26" w14:textId="77777777" w:rsidR="00E84ED4" w:rsidRPr="00A75FE1" w:rsidRDefault="3EB1E2EA" w:rsidP="3EB1E2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The possible RI implementation actions for investors in developed markets may be different from those available to investors in emerging, frontier and other markets. By reporting this information, you will be able to compare your own implementation progress against peers with a similar breakdown.</w:t>
            </w:r>
          </w:p>
        </w:tc>
      </w:tr>
    </w:tbl>
    <w:p w14:paraId="1987B731" w14:textId="77777777" w:rsidR="00E84ED4" w:rsidRPr="00A75FE1" w:rsidRDefault="00E84ED4" w:rsidP="00E84ED4">
      <w:pPr>
        <w:pStyle w:val="INDICATORNUMBER"/>
      </w:pPr>
    </w:p>
    <w:tbl>
      <w:tblPr>
        <w:tblStyle w:val="SubSectionMISCTableMANDATORY"/>
        <w:tblW w:w="9214" w:type="dxa"/>
        <w:tblInd w:w="5" w:type="dxa"/>
        <w:tblLayout w:type="fixed"/>
        <w:tblLook w:val="06A0" w:firstRow="1" w:lastRow="0" w:firstColumn="1" w:lastColumn="0" w:noHBand="1" w:noVBand="1"/>
      </w:tblPr>
      <w:tblGrid>
        <w:gridCol w:w="1408"/>
        <w:gridCol w:w="7806"/>
      </w:tblGrid>
      <w:tr w:rsidR="00E84ED4" w:rsidRPr="00A75FE1" w14:paraId="75153A76"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Pr>
          <w:p w14:paraId="068BA53A" w14:textId="4237FB2A" w:rsidR="00E84ED4" w:rsidRPr="00A75FE1" w:rsidRDefault="3EB1E2EA" w:rsidP="3EB1E2EA">
            <w:pPr>
              <w:pStyle w:val="SectionIndicatorHeaderText"/>
              <w:rPr>
                <w:rStyle w:val="IntenseEmphasis"/>
                <w:b w:val="0"/>
                <w:bCs w:val="0"/>
                <w:i w:val="0"/>
                <w:iCs w:val="0"/>
              </w:rPr>
            </w:pPr>
            <w:r w:rsidRPr="3EB1E2EA">
              <w:rPr>
                <w:rStyle w:val="IntenseEmphasis"/>
                <w:b w:val="0"/>
                <w:bCs w:val="0"/>
                <w:i w:val="0"/>
                <w:iCs w:val="0"/>
                <w:color w:val="FFFFFF" w:themeColor="background1"/>
              </w:rPr>
              <w:t>OO 09</w:t>
            </w:r>
          </w:p>
        </w:tc>
        <w:tc>
          <w:tcPr>
            <w:tcW w:w="7806" w:type="dxa"/>
          </w:tcPr>
          <w:p w14:paraId="364E4E0E" w14:textId="77777777" w:rsidR="00E84ED4"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3EB1E2EA">
              <w:rPr>
                <w:rStyle w:val="IntenseEmphasis"/>
                <w:b/>
                <w:i w:val="0"/>
                <w:iCs w:val="0"/>
                <w:color w:val="FFFFFF" w:themeColor="background1"/>
              </w:rPr>
              <w:t>DEFINITIONS</w:t>
            </w:r>
          </w:p>
        </w:tc>
      </w:tr>
      <w:tr w:rsidR="00E84ED4" w:rsidRPr="00A75FE1" w14:paraId="02303EDD" w14:textId="77777777" w:rsidTr="3EB1E2EA">
        <w:tc>
          <w:tcPr>
            <w:cnfStyle w:val="001000000000" w:firstRow="0" w:lastRow="0" w:firstColumn="1" w:lastColumn="0" w:oddVBand="0" w:evenVBand="0" w:oddHBand="0" w:evenHBand="0" w:firstRowFirstColumn="0" w:firstRowLastColumn="0" w:lastRowFirstColumn="0" w:lastRowLastColumn="0"/>
            <w:tcW w:w="1408" w:type="dxa"/>
          </w:tcPr>
          <w:p w14:paraId="4A70B6BB" w14:textId="77777777" w:rsidR="00E84ED4" w:rsidRPr="00A75FE1" w:rsidRDefault="3EB1E2EA" w:rsidP="3EB1E2EA">
            <w:pPr>
              <w:pStyle w:val="INDICATORTEXT"/>
              <w:jc w:val="both"/>
              <w:rPr>
                <w:b/>
                <w:bCs/>
              </w:rPr>
            </w:pPr>
            <w:r w:rsidRPr="3EB1E2EA">
              <w:rPr>
                <w:b/>
                <w:bCs/>
              </w:rPr>
              <w:t>Developed markets</w:t>
            </w:r>
          </w:p>
        </w:tc>
        <w:tc>
          <w:tcPr>
            <w:tcW w:w="7806" w:type="dxa"/>
          </w:tcPr>
          <w:p w14:paraId="611EF322" w14:textId="531ED8F8" w:rsidR="00E84ED4" w:rsidRPr="00A75FE1" w:rsidRDefault="3EB1E2EA"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Based on </w:t>
            </w:r>
            <w:hyperlink r:id="rId35">
              <w:r w:rsidRPr="3EB1E2EA">
                <w:rPr>
                  <w:color w:val="0070C0"/>
                  <w:u w:val="single"/>
                </w:rPr>
                <w:t>MSCI’s classification</w:t>
              </w:r>
            </w:hyperlink>
            <w:r w:rsidRPr="3EB1E2EA">
              <w:rPr>
                <w:color w:val="0070C0"/>
                <w:u w:val="single"/>
              </w:rPr>
              <w:t>,</w:t>
            </w:r>
            <w:r>
              <w:t xml:space="preserve"> the following countries are included in the developed market category:</w:t>
            </w:r>
          </w:p>
          <w:p w14:paraId="7B6238F6" w14:textId="77777777" w:rsidR="00E84ED4" w:rsidRPr="00A75FE1" w:rsidRDefault="3EB1E2EA"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Australia, Austria, Belgium, Canada, Denmark, Finland, France, Germany, Greece, Hong Kong, Ireland, Israel, Italy, Japan, Netherlands, New Zealand, Norway, Portugal, Singapore, Spain, Sweden, Switzerland, United Kingdom, and USA.</w:t>
            </w:r>
          </w:p>
        </w:tc>
      </w:tr>
      <w:tr w:rsidR="00E84ED4" w:rsidRPr="00A75FE1" w14:paraId="15E067D1" w14:textId="77777777" w:rsidTr="3EB1E2EA">
        <w:tc>
          <w:tcPr>
            <w:cnfStyle w:val="001000000000" w:firstRow="0" w:lastRow="0" w:firstColumn="1" w:lastColumn="0" w:oddVBand="0" w:evenVBand="0" w:oddHBand="0" w:evenHBand="0" w:firstRowFirstColumn="0" w:firstRowLastColumn="0" w:lastRowFirstColumn="0" w:lastRowLastColumn="0"/>
            <w:tcW w:w="1408" w:type="dxa"/>
          </w:tcPr>
          <w:p w14:paraId="0FE863C1" w14:textId="77777777" w:rsidR="00E84ED4" w:rsidRPr="00A75FE1" w:rsidRDefault="3EB1E2EA" w:rsidP="3EB1E2EA">
            <w:pPr>
              <w:pStyle w:val="INDICATORTEXT"/>
              <w:rPr>
                <w:b/>
                <w:bCs/>
              </w:rPr>
            </w:pPr>
            <w:r w:rsidRPr="3EB1E2EA">
              <w:rPr>
                <w:b/>
                <w:bCs/>
              </w:rPr>
              <w:t>Emerging, Frontier and Other markets</w:t>
            </w:r>
          </w:p>
        </w:tc>
        <w:tc>
          <w:tcPr>
            <w:tcW w:w="7806" w:type="dxa"/>
          </w:tcPr>
          <w:p w14:paraId="614790D2" w14:textId="60337A0D" w:rsidR="00E84ED4" w:rsidRPr="00A75FE1" w:rsidRDefault="3EB1E2EA"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Based on </w:t>
            </w:r>
            <w:hyperlink r:id="rId36">
              <w:r w:rsidRPr="3EB1E2EA">
                <w:rPr>
                  <w:color w:val="0070C0"/>
                  <w:u w:val="single"/>
                </w:rPr>
                <w:t>MSCI’s classification</w:t>
              </w:r>
            </w:hyperlink>
            <w:r w:rsidRPr="3EB1E2EA">
              <w:rPr>
                <w:color w:val="0070C0"/>
                <w:u w:val="single"/>
              </w:rPr>
              <w:t>,</w:t>
            </w:r>
            <w:r>
              <w:t xml:space="preserve"> the following countries are included in the emerging market category:</w:t>
            </w:r>
          </w:p>
          <w:p w14:paraId="118BB17E" w14:textId="05529FCA" w:rsidR="00E84ED4" w:rsidRPr="00A75FE1" w:rsidRDefault="3EB1E2EA"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Brazil, Chile, China, Colombia, Czech Republic, Egypt, Hungary, India, Indonesia, Korea, Malaysia, Morocco, Mexico, Peru, Philippines, Poland, Russia, South Africa, Taiwan, Thailand, Turkey, Qatar, and United Arab Emirates.</w:t>
            </w:r>
          </w:p>
          <w:p w14:paraId="3724E326" w14:textId="6F210969" w:rsidR="00E84ED4" w:rsidRPr="00A75FE1" w:rsidRDefault="3EB1E2EA"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 following countries are included in the frontier market category: Argentina, Bahrain, Bangladesh, Bosnia Herzegovina, Botswana, Bulgaria, Croatia, Estonia, Ghana, Jamaica, Jordan, Kazakhstan, Kenya, Kuwait, Lebanon, Lithuania, Mauritius, Nigeria, Oman, Pakistan, Romania, Serbia, Slovenia, Sri Lanka, Trinidad &amp; Tobago, Tunisia, Vietnam, Zimbabwe, and Ukraine.</w:t>
            </w:r>
          </w:p>
          <w:p w14:paraId="1D2B015F" w14:textId="77777777" w:rsidR="00E84ED4" w:rsidRPr="00A75FE1" w:rsidRDefault="3EB1E2EA"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Other markets include all countries not listed in the above categories.</w:t>
            </w:r>
          </w:p>
        </w:tc>
      </w:tr>
    </w:tbl>
    <w:p w14:paraId="5CFB6948" w14:textId="78AB58BD" w:rsidR="001601B1" w:rsidRPr="00A75FE1" w:rsidRDefault="001601B1">
      <w:pPr>
        <w:widowControl/>
        <w:autoSpaceDE/>
        <w:autoSpaceDN/>
        <w:adjustRightInd/>
        <w:spacing w:before="0" w:after="0" w:line="240" w:lineRule="auto"/>
      </w:pPr>
    </w:p>
    <w:p w14:paraId="56DE70E9" w14:textId="1234A450" w:rsidR="00291CDE" w:rsidRDefault="00291CDE" w:rsidP="007A1557">
      <w:pPr>
        <w:pStyle w:val="INDICATORNUMBER"/>
        <w:ind w:left="0"/>
      </w:pPr>
    </w:p>
    <w:p w14:paraId="08904EF5" w14:textId="77777777" w:rsidR="00455749" w:rsidRPr="00A75FE1" w:rsidRDefault="00455749" w:rsidP="007A1557">
      <w:pPr>
        <w:pStyle w:val="INDICATORNUMBER"/>
        <w:ind w:left="0"/>
      </w:pPr>
    </w:p>
    <w:p w14:paraId="6215315F" w14:textId="77777777" w:rsidR="002C05EB" w:rsidRPr="00A75FE1" w:rsidRDefault="002C05EB" w:rsidP="007A1557">
      <w:pPr>
        <w:pStyle w:val="INDICATORNUMBER"/>
        <w:ind w:left="0"/>
      </w:pPr>
    </w:p>
    <w:tbl>
      <w:tblPr>
        <w:tblStyle w:val="SectionHeader"/>
        <w:tblW w:w="9129" w:type="dxa"/>
        <w:tblLook w:val="0660" w:firstRow="1" w:lastRow="1" w:firstColumn="0" w:lastColumn="0" w:noHBand="1" w:noVBand="1"/>
      </w:tblPr>
      <w:tblGrid>
        <w:gridCol w:w="9129"/>
      </w:tblGrid>
      <w:tr w:rsidR="00903355" w:rsidRPr="00A75FE1" w14:paraId="670B2F58" w14:textId="77777777" w:rsidTr="3EB1E2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978B6D7" w14:textId="072F162A" w:rsidR="00903355" w:rsidRPr="00A75FE1" w:rsidRDefault="3EB1E2EA" w:rsidP="3EB1E2EA">
            <w:pPr>
              <w:widowControl/>
              <w:autoSpaceDE/>
              <w:autoSpaceDN/>
              <w:adjustRightInd/>
              <w:spacing w:after="0" w:line="240" w:lineRule="auto"/>
              <w:ind w:left="0"/>
              <w:rPr>
                <w:rStyle w:val="IntenseEmphasis"/>
                <w:rFonts w:ascii="MS PGothic" w:eastAsia="MS PGothic" w:hAnsi="MS PGothic" w:cs="MS PGothic"/>
                <w:b/>
                <w:i w:val="0"/>
                <w:iCs w:val="0"/>
                <w:sz w:val="20"/>
                <w:szCs w:val="20"/>
                <w:lang w:eastAsia="en-US"/>
              </w:rPr>
            </w:pPr>
            <w:r>
              <w:t>SECTION</w:t>
            </w:r>
          </w:p>
        </w:tc>
      </w:tr>
      <w:tr w:rsidR="00903355" w:rsidRPr="00A75FE1" w14:paraId="0D5D8CC2" w14:textId="77777777" w:rsidTr="3EB1E2EA">
        <w:trPr>
          <w:cnfStyle w:val="010000000000" w:firstRow="0" w:lastRow="1" w:firstColumn="0" w:lastColumn="0" w:oddVBand="0" w:evenVBand="0" w:oddHBand="0" w:evenHBand="0" w:firstRowFirstColumn="0" w:firstRowLastColumn="0" w:lastRowFirstColumn="0" w:lastRowLastColumn="0"/>
        </w:trPr>
        <w:tc>
          <w:tcPr>
            <w:tcW w:w="9129" w:type="dxa"/>
            <w:tcBorders>
              <w:bottom w:val="single" w:sz="4" w:space="0" w:color="FFFFFF" w:themeColor="background1"/>
            </w:tcBorders>
          </w:tcPr>
          <w:p w14:paraId="3324299F" w14:textId="77777777" w:rsidR="00903355" w:rsidRPr="00A75FE1" w:rsidRDefault="00903355" w:rsidP="3EB1E2EA">
            <w:pPr>
              <w:pStyle w:val="Heading2"/>
              <w:outlineLvl w:val="1"/>
              <w:rPr>
                <w:rStyle w:val="IntenseEmphasis"/>
                <w:i w:val="0"/>
                <w:iCs w:val="0"/>
                <w:color w:val="008CD0"/>
              </w:rPr>
            </w:pPr>
            <w:bookmarkStart w:id="9" w:name="_Toc461185937"/>
            <w:r w:rsidRPr="00A75FE1">
              <w:t>Gateway asset class implementation indicators</w:t>
            </w:r>
            <w:bookmarkEnd w:id="9"/>
          </w:p>
        </w:tc>
      </w:tr>
    </w:tbl>
    <w:p w14:paraId="58EDB9B4" w14:textId="77777777" w:rsidR="00291CDE" w:rsidRPr="00A75FE1" w:rsidRDefault="00291CDE" w:rsidP="005D3FD4">
      <w:pPr>
        <w:pStyle w:val="INDICATORNUMBER"/>
        <w:rPr>
          <w:sz w:val="2"/>
          <w:szCs w:val="2"/>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944D3" w:rsidRPr="00A75FE1" w14:paraId="62C2ED3C"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2FA1651" w14:textId="77777777" w:rsidR="00C944D3" w:rsidRPr="00A75FE1" w:rsidRDefault="00C944D3"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3F36F8CB" w14:textId="77777777" w:rsidR="00C944D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3AF355A5" w14:textId="77777777" w:rsidR="00C944D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42962E0" w14:textId="77777777" w:rsidR="00C944D3"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C944D3" w:rsidRPr="00A75FE1" w14:paraId="7493D49F"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B140A09" w14:textId="7F7A5599" w:rsidR="00C944D3"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OO 10</w:t>
            </w:r>
          </w:p>
        </w:tc>
        <w:tc>
          <w:tcPr>
            <w:tcW w:w="3402" w:type="dxa"/>
          </w:tcPr>
          <w:p w14:paraId="7AD1E30B" w14:textId="77777777" w:rsidR="00C944D3"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 xml:space="preserve">MANDATORY </w:t>
            </w:r>
          </w:p>
        </w:tc>
        <w:tc>
          <w:tcPr>
            <w:tcW w:w="3302" w:type="dxa"/>
          </w:tcPr>
          <w:p w14:paraId="61000CDD" w14:textId="77777777" w:rsidR="00C944D3"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9FA5B77" w14:textId="77777777" w:rsidR="00C944D3"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6650C348" w14:textId="77777777" w:rsidR="00E81D66" w:rsidRPr="00A75FE1" w:rsidRDefault="00E81D66" w:rsidP="00E81D66">
      <w:pPr>
        <w:pStyle w:val="INDICATORNUMBER"/>
        <w:rPr>
          <w:sz w:val="2"/>
          <w:szCs w:val="2"/>
        </w:rPr>
      </w:pPr>
    </w:p>
    <w:tbl>
      <w:tblPr>
        <w:tblStyle w:val="SubSectionIndicatorTableVOLUNTARY"/>
        <w:tblW w:w="9214" w:type="dxa"/>
        <w:tblInd w:w="5" w:type="dxa"/>
        <w:tblLook w:val="04A0" w:firstRow="1" w:lastRow="0" w:firstColumn="1" w:lastColumn="0" w:noHBand="0" w:noVBand="1"/>
      </w:tblPr>
      <w:tblGrid>
        <w:gridCol w:w="1179"/>
        <w:gridCol w:w="8035"/>
      </w:tblGrid>
      <w:tr w:rsidR="00E81D66" w:rsidRPr="00A75FE1" w14:paraId="730F5D59"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79" w:type="dxa"/>
            <w:tcBorders>
              <w:top w:val="single" w:sz="4" w:space="0" w:color="0070C0"/>
              <w:left w:val="single" w:sz="4" w:space="0" w:color="0070C0"/>
              <w:bottom w:val="single" w:sz="4" w:space="0" w:color="0070C0"/>
            </w:tcBorders>
            <w:shd w:val="clear" w:color="auto" w:fill="00B0F0"/>
          </w:tcPr>
          <w:p w14:paraId="4360942C" w14:textId="1332DC6D" w:rsidR="00E81D66"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10</w:t>
            </w:r>
          </w:p>
        </w:tc>
        <w:tc>
          <w:tcPr>
            <w:tcW w:w="8035" w:type="dxa"/>
            <w:tcBorders>
              <w:top w:val="single" w:sz="4" w:space="0" w:color="0070C0"/>
              <w:bottom w:val="single" w:sz="4" w:space="0" w:color="0070C0"/>
              <w:right w:val="single" w:sz="4" w:space="0" w:color="0070C0"/>
            </w:tcBorders>
            <w:shd w:val="clear" w:color="auto" w:fill="0070C0"/>
          </w:tcPr>
          <w:p w14:paraId="6B212EDA" w14:textId="77777777" w:rsidR="00E81D66"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E81D66" w:rsidRPr="00A75FE1" w14:paraId="64D43167"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tcBorders>
              <w:top w:val="single" w:sz="4" w:space="0" w:color="0070C0"/>
              <w:left w:val="single" w:sz="4" w:space="0" w:color="0070C0"/>
            </w:tcBorders>
            <w:vAlign w:val="top"/>
          </w:tcPr>
          <w:p w14:paraId="2F7D1EC9" w14:textId="213EEF3B" w:rsidR="00E81D66"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10.1</w:t>
            </w:r>
          </w:p>
        </w:tc>
        <w:tc>
          <w:tcPr>
            <w:tcW w:w="8035" w:type="dxa"/>
            <w:tcBorders>
              <w:top w:val="single" w:sz="4" w:space="0" w:color="0070C0"/>
              <w:right w:val="single" w:sz="4" w:space="0" w:color="0070C0"/>
            </w:tcBorders>
            <w:shd w:val="clear" w:color="auto" w:fill="DAEEF3" w:themeFill="accent5" w:themeFillTint="33"/>
          </w:tcPr>
          <w:p w14:paraId="6E12DDCF" w14:textId="066C75AA" w:rsidR="00E81D66" w:rsidRPr="00A75FE1" w:rsidRDefault="3EB1E2EA">
            <w:pPr>
              <w:pStyle w:val="INDICATORTEXT"/>
              <w:cnfStyle w:val="000000100000" w:firstRow="0" w:lastRow="0" w:firstColumn="0" w:lastColumn="0" w:oddVBand="0" w:evenVBand="0" w:oddHBand="1" w:evenHBand="0" w:firstRowFirstColumn="0" w:firstRowLastColumn="0" w:lastRowFirstColumn="0" w:lastRowLastColumn="0"/>
            </w:pPr>
            <w:r>
              <w:t>Select the direct or indirect ESG incorporation activities your organisation implemented for listed equity in the reporting year.</w:t>
            </w:r>
          </w:p>
        </w:tc>
      </w:tr>
      <w:tr w:rsidR="00E81D66" w:rsidRPr="00A75FE1" w14:paraId="7CF69722"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79" w:type="dxa"/>
            <w:tcBorders>
              <w:top w:val="nil"/>
              <w:left w:val="single" w:sz="4" w:space="0" w:color="0070C0"/>
              <w:bottom w:val="single" w:sz="4" w:space="0" w:color="0082C8"/>
            </w:tcBorders>
            <w:vAlign w:val="top"/>
          </w:tcPr>
          <w:p w14:paraId="3B782924" w14:textId="77777777" w:rsidR="00E81D66" w:rsidRPr="00A75FE1" w:rsidRDefault="00E81D66" w:rsidP="0088576E">
            <w:pPr>
              <w:pStyle w:val="INDICATORNUMBER"/>
              <w:rPr>
                <w:rStyle w:val="IntenseEmphasis"/>
                <w:b/>
                <w:bCs w:val="0"/>
                <w:i w:val="0"/>
                <w:iCs w:val="0"/>
                <w:color w:val="595959"/>
              </w:rPr>
            </w:pPr>
          </w:p>
        </w:tc>
        <w:tc>
          <w:tcPr>
            <w:tcW w:w="8035" w:type="dxa"/>
            <w:tcBorders>
              <w:top w:val="nil"/>
              <w:bottom w:val="single" w:sz="4" w:space="0" w:color="0070C0"/>
              <w:right w:val="single" w:sz="4" w:space="0" w:color="0070C0"/>
            </w:tcBorders>
            <w:shd w:val="clear" w:color="auto" w:fill="auto"/>
          </w:tcPr>
          <w:p w14:paraId="34F0205A" w14:textId="24F10B07" w:rsidR="00C15674" w:rsidRPr="00A75FE1" w:rsidRDefault="00E81D66"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A75FE1">
              <w:sym w:font="Wingdings" w:char="F071"/>
            </w:r>
            <w:r w:rsidR="00C15674" w:rsidRPr="00A75FE1">
              <w:t xml:space="preserve"> We incorporate ESG in our investment decisions</w:t>
            </w:r>
            <w:r w:rsidRPr="00A75FE1">
              <w:t xml:space="preserve"> </w:t>
            </w:r>
            <w:r w:rsidR="00C15674" w:rsidRPr="00A75FE1">
              <w:t>on our internally managed assets</w:t>
            </w:r>
            <w:r w:rsidR="002F7E6E" w:rsidRPr="00A75FE1">
              <w:t>.</w:t>
            </w:r>
          </w:p>
          <w:p w14:paraId="30EC1ACF" w14:textId="1F49DACA" w:rsidR="00C15674" w:rsidRPr="00A75FE1" w:rsidRDefault="00C15674"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A75FE1">
              <w:sym w:font="Wingdings" w:char="F071"/>
            </w:r>
            <w:r w:rsidRPr="00A75FE1">
              <w:t xml:space="preserve"> We address ESG incorporation in our external manager selection, appointment and/or monitoring processes</w:t>
            </w:r>
            <w:r w:rsidR="002F7E6E" w:rsidRPr="00A75FE1">
              <w:t>.</w:t>
            </w:r>
          </w:p>
          <w:p w14:paraId="61CFD3A0" w14:textId="0230610B" w:rsidR="00E81D66" w:rsidRPr="00A75FE1" w:rsidRDefault="00C15674" w:rsidP="006F1996">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A75FE1">
              <w:sym w:font="Wingdings" w:char="F071"/>
            </w:r>
            <w:r w:rsidRPr="00A75FE1">
              <w:t xml:space="preserve"> We </w:t>
            </w:r>
            <w:r w:rsidR="006F1996" w:rsidRPr="00A75FE1">
              <w:t xml:space="preserve">do </w:t>
            </w:r>
            <w:r w:rsidRPr="00A75FE1">
              <w:t xml:space="preserve">not </w:t>
            </w:r>
            <w:r w:rsidR="006F1996" w:rsidRPr="00A75FE1">
              <w:t xml:space="preserve">incorporate </w:t>
            </w:r>
            <w:r w:rsidRPr="00A75FE1">
              <w:t xml:space="preserve">ESG in our </w:t>
            </w:r>
            <w:r w:rsidR="006F1996" w:rsidRPr="00A75FE1">
              <w:t xml:space="preserve">directly managed </w:t>
            </w:r>
            <w:r w:rsidRPr="00A75FE1">
              <w:t xml:space="preserve">listed equity </w:t>
            </w:r>
            <w:r w:rsidR="006F1996" w:rsidRPr="00A75FE1">
              <w:t>and/or we do not address ESG incorporation in our external manager selection, appointment and/or monitoring processes</w:t>
            </w:r>
            <w:r w:rsidR="002B62E1" w:rsidRPr="00A75FE1">
              <w:t>. Please explain why</w:t>
            </w:r>
            <w:r w:rsidR="0075628E" w:rsidRPr="00A75FE1">
              <w:t>___</w:t>
            </w:r>
            <w:r w:rsidR="002F7E6E" w:rsidRPr="00A75FE1">
              <w:t>.</w:t>
            </w:r>
          </w:p>
        </w:tc>
      </w:tr>
      <w:tr w:rsidR="002B62E1" w:rsidRPr="00A75FE1" w14:paraId="13EEEA23"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vMerge w:val="restart"/>
            <w:tcBorders>
              <w:top w:val="single" w:sz="4" w:space="0" w:color="0082C8"/>
              <w:left w:val="single" w:sz="4" w:space="0" w:color="0070C0"/>
              <w:bottom w:val="single" w:sz="4" w:space="0" w:color="0082C8"/>
            </w:tcBorders>
            <w:vAlign w:val="top"/>
          </w:tcPr>
          <w:p w14:paraId="3568D32C" w14:textId="09EABC53" w:rsidR="002B62E1"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10.2</w:t>
            </w:r>
          </w:p>
        </w:tc>
        <w:tc>
          <w:tcPr>
            <w:tcW w:w="8035" w:type="dxa"/>
            <w:tcBorders>
              <w:top w:val="single" w:sz="4" w:space="0" w:color="0070C0"/>
              <w:right w:val="single" w:sz="4" w:space="0" w:color="0070C0"/>
            </w:tcBorders>
            <w:shd w:val="clear" w:color="auto" w:fill="DAEEF3" w:themeFill="accent5" w:themeFillTint="33"/>
          </w:tcPr>
          <w:p w14:paraId="117A17C7" w14:textId="0D476D29" w:rsidR="002B62E1" w:rsidRPr="00A75FE1" w:rsidRDefault="3EB1E2EA">
            <w:pPr>
              <w:pStyle w:val="INDICATORTEXT"/>
              <w:spacing w:line="276" w:lineRule="auto"/>
              <w:cnfStyle w:val="000000100000" w:firstRow="0" w:lastRow="0" w:firstColumn="0" w:lastColumn="0" w:oddVBand="0" w:evenVBand="0" w:oddHBand="1" w:evenHBand="0" w:firstRowFirstColumn="0" w:firstRowLastColumn="0" w:lastRowFirstColumn="0" w:lastRowLastColumn="0"/>
            </w:pPr>
            <w:r>
              <w:t>Select the direct or indirect engagement activities your organisation implemented for listed equity in the reporting year.</w:t>
            </w:r>
          </w:p>
        </w:tc>
      </w:tr>
      <w:tr w:rsidR="002B62E1" w:rsidRPr="00A75FE1" w14:paraId="02913BA3"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79" w:type="dxa"/>
            <w:vMerge/>
            <w:tcBorders>
              <w:top w:val="nil"/>
              <w:left w:val="single" w:sz="4" w:space="0" w:color="0070C0"/>
              <w:bottom w:val="single" w:sz="4" w:space="0" w:color="0082C8"/>
            </w:tcBorders>
            <w:vAlign w:val="top"/>
          </w:tcPr>
          <w:p w14:paraId="5BD26981" w14:textId="70F7439A" w:rsidR="002B62E1" w:rsidRPr="00A75FE1" w:rsidRDefault="002B62E1" w:rsidP="002B62E1">
            <w:pPr>
              <w:pStyle w:val="INDICATORNUMBER"/>
              <w:rPr>
                <w:rStyle w:val="IntenseEmphasis"/>
                <w:b/>
                <w:bCs w:val="0"/>
                <w:i w:val="0"/>
                <w:iCs w:val="0"/>
                <w:color w:val="595959"/>
              </w:rPr>
            </w:pPr>
          </w:p>
        </w:tc>
        <w:tc>
          <w:tcPr>
            <w:tcW w:w="8035" w:type="dxa"/>
            <w:tcBorders>
              <w:top w:val="nil"/>
              <w:bottom w:val="single" w:sz="4" w:space="0" w:color="0082C8"/>
              <w:right w:val="single" w:sz="4" w:space="0" w:color="0070C0"/>
            </w:tcBorders>
            <w:shd w:val="clear" w:color="auto" w:fill="auto"/>
          </w:tcPr>
          <w:p w14:paraId="6F3B358C" w14:textId="07AEA5AF" w:rsidR="002B62E1" w:rsidRPr="00A75FE1" w:rsidRDefault="002B62E1" w:rsidP="002B62E1">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A75FE1">
              <w:sym w:font="Wingdings" w:char="F071"/>
            </w:r>
            <w:r w:rsidRPr="00A75FE1">
              <w:t xml:space="preserve"> We engage with companies on ESG </w:t>
            </w:r>
            <w:r w:rsidR="00D5517C" w:rsidRPr="00A75FE1">
              <w:t>factors</w:t>
            </w:r>
            <w:r w:rsidRPr="00A75FE1">
              <w:t xml:space="preserve"> via our staff, collaborations or service providers.</w:t>
            </w:r>
          </w:p>
          <w:p w14:paraId="41225418" w14:textId="3D62F146" w:rsidR="002B62E1" w:rsidRPr="00A75FE1" w:rsidRDefault="002B62E1" w:rsidP="002B62E1">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A75FE1">
              <w:sym w:font="Wingdings" w:char="F071"/>
            </w:r>
            <w:r w:rsidRPr="00A75FE1">
              <w:t xml:space="preserve"> We require our external managers to engage with companies on ESG </w:t>
            </w:r>
            <w:r w:rsidR="00D5517C" w:rsidRPr="00A75FE1">
              <w:t>factors</w:t>
            </w:r>
            <w:r w:rsidRPr="00A75FE1">
              <w:t xml:space="preserve"> on our behalf.</w:t>
            </w:r>
          </w:p>
          <w:p w14:paraId="32264E29" w14:textId="5249C05F" w:rsidR="002B62E1" w:rsidRPr="00A75FE1" w:rsidRDefault="002B62E1" w:rsidP="00D5517C">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71"/>
            </w:r>
            <w:r w:rsidRPr="00A75FE1">
              <w:t xml:space="preserve"> We do not engage </w:t>
            </w:r>
            <w:r w:rsidR="009F187F" w:rsidRPr="00A75FE1">
              <w:t xml:space="preserve">directly </w:t>
            </w:r>
            <w:r w:rsidR="0053452C" w:rsidRPr="00A75FE1">
              <w:t xml:space="preserve">and do not require </w:t>
            </w:r>
            <w:r w:rsidRPr="00A75FE1">
              <w:t xml:space="preserve">external managers to engage with companies on ESG </w:t>
            </w:r>
            <w:r w:rsidR="00D5517C" w:rsidRPr="00A75FE1">
              <w:t>factors</w:t>
            </w:r>
            <w:r w:rsidRPr="00A75FE1">
              <w:t>. Please explain why you do not. ___.</w:t>
            </w:r>
          </w:p>
        </w:tc>
      </w:tr>
      <w:tr w:rsidR="0075628E" w:rsidRPr="00A75FE1" w14:paraId="68D60C87"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vMerge w:val="restart"/>
            <w:tcBorders>
              <w:top w:val="single" w:sz="4" w:space="0" w:color="0082C8"/>
              <w:left w:val="single" w:sz="4" w:space="0" w:color="0070C0"/>
              <w:bottom w:val="single" w:sz="4" w:space="0" w:color="0082C8"/>
            </w:tcBorders>
            <w:vAlign w:val="top"/>
          </w:tcPr>
          <w:p w14:paraId="72D8E8CF" w14:textId="0833696E" w:rsidR="0075628E"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10.3</w:t>
            </w:r>
          </w:p>
        </w:tc>
        <w:tc>
          <w:tcPr>
            <w:tcW w:w="8035" w:type="dxa"/>
            <w:tcBorders>
              <w:top w:val="single" w:sz="4" w:space="0" w:color="0082C8"/>
              <w:right w:val="single" w:sz="4" w:space="0" w:color="0070C0"/>
            </w:tcBorders>
            <w:shd w:val="clear" w:color="auto" w:fill="DAEEF3" w:themeFill="accent5" w:themeFillTint="33"/>
          </w:tcPr>
          <w:p w14:paraId="066842C4" w14:textId="376068E5" w:rsidR="0075628E" w:rsidRPr="00A75FE1" w:rsidRDefault="3EB1E2EA">
            <w:pPr>
              <w:pStyle w:val="INDICATORTEXT"/>
              <w:spacing w:line="276" w:lineRule="auto"/>
              <w:cnfStyle w:val="000000100000" w:firstRow="0" w:lastRow="0" w:firstColumn="0" w:lastColumn="0" w:oddVBand="0" w:evenVBand="0" w:oddHBand="1" w:evenHBand="0" w:firstRowFirstColumn="0" w:firstRowLastColumn="0" w:lastRowFirstColumn="0" w:lastRowLastColumn="0"/>
              <w:rPr>
                <w:bCs/>
              </w:rPr>
            </w:pPr>
            <w:r>
              <w:t>Select the direct or indirect voting activities your organisation implemented for listed equity in the reporting year</w:t>
            </w:r>
          </w:p>
        </w:tc>
      </w:tr>
      <w:tr w:rsidR="0075628E" w:rsidRPr="00A75FE1" w14:paraId="719A2E91"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79" w:type="dxa"/>
            <w:vMerge/>
            <w:tcBorders>
              <w:top w:val="nil"/>
              <w:left w:val="single" w:sz="4" w:space="0" w:color="0070C0"/>
              <w:bottom w:val="single" w:sz="4" w:space="0" w:color="0082C8"/>
            </w:tcBorders>
            <w:vAlign w:val="top"/>
          </w:tcPr>
          <w:p w14:paraId="71A9AC64" w14:textId="2702693E" w:rsidR="0075628E" w:rsidRPr="00A75FE1" w:rsidRDefault="0075628E" w:rsidP="002B62E1">
            <w:pPr>
              <w:pStyle w:val="INDICATORNUMBER"/>
              <w:rPr>
                <w:rStyle w:val="IntenseEmphasis"/>
                <w:b/>
                <w:bCs w:val="0"/>
                <w:i w:val="0"/>
                <w:iCs w:val="0"/>
                <w:color w:val="595959"/>
              </w:rPr>
            </w:pPr>
          </w:p>
        </w:tc>
        <w:tc>
          <w:tcPr>
            <w:tcW w:w="8035" w:type="dxa"/>
            <w:tcBorders>
              <w:top w:val="nil"/>
              <w:bottom w:val="single" w:sz="4" w:space="0" w:color="0070C0"/>
              <w:right w:val="single" w:sz="4" w:space="0" w:color="0070C0"/>
            </w:tcBorders>
            <w:shd w:val="clear" w:color="auto" w:fill="auto"/>
          </w:tcPr>
          <w:p w14:paraId="73A560CB" w14:textId="701B1A79" w:rsidR="0075628E" w:rsidRPr="00A75FE1" w:rsidRDefault="0053452C" w:rsidP="002B62E1">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A75FE1">
              <w:sym w:font="Wingdings" w:char="F071"/>
            </w:r>
            <w:r w:rsidR="0075628E" w:rsidRPr="00A75FE1">
              <w:t xml:space="preserve"> We cast our (proxy) votes directly or via dedicated voting providers</w:t>
            </w:r>
          </w:p>
          <w:p w14:paraId="4DC9FD11" w14:textId="6008125A" w:rsidR="0075628E" w:rsidRPr="00A75FE1" w:rsidRDefault="0053452C" w:rsidP="002B62E1">
            <w:pPr>
              <w:pStyle w:val="INDICATORTEXT"/>
              <w:spacing w:line="276" w:lineRule="auto"/>
              <w:cnfStyle w:val="000000000000" w:firstRow="0" w:lastRow="0" w:firstColumn="0" w:lastColumn="0" w:oddVBand="0" w:evenVBand="0" w:oddHBand="0" w:evenHBand="0" w:firstRowFirstColumn="0" w:firstRowLastColumn="0" w:lastRowFirstColumn="0" w:lastRowLastColumn="0"/>
            </w:pPr>
            <w:r w:rsidRPr="00A75FE1">
              <w:sym w:font="Wingdings" w:char="F071"/>
            </w:r>
            <w:r w:rsidR="0075628E" w:rsidRPr="00A75FE1">
              <w:t xml:space="preserve"> We require our external managers to vote on our behalf.</w:t>
            </w:r>
          </w:p>
          <w:p w14:paraId="15477683" w14:textId="24766E39" w:rsidR="0075628E" w:rsidRPr="00A75FE1" w:rsidRDefault="0053452C" w:rsidP="0053452C">
            <w:pPr>
              <w:pStyle w:val="INDICATORTEXT"/>
              <w:spacing w:line="276" w:lineRule="auto"/>
              <w:cnfStyle w:val="000000000000" w:firstRow="0" w:lastRow="0" w:firstColumn="0" w:lastColumn="0" w:oddVBand="0" w:evenVBand="0" w:oddHBand="0" w:evenHBand="0" w:firstRowFirstColumn="0" w:firstRowLastColumn="0" w:lastRowFirstColumn="0" w:lastRowLastColumn="0"/>
              <w:rPr>
                <w:bCs/>
              </w:rPr>
            </w:pPr>
            <w:r w:rsidRPr="00A75FE1">
              <w:sym w:font="Wingdings" w:char="F071"/>
            </w:r>
            <w:r w:rsidR="0075628E" w:rsidRPr="46969E0D">
              <w:t xml:space="preserve"> </w:t>
            </w:r>
            <w:r w:rsidRPr="46969E0D">
              <w:t>We do not cast our (proxy) votes directly and do not require external managers to vote on our behalf</w:t>
            </w:r>
            <w:r w:rsidR="0075628E" w:rsidRPr="46969E0D">
              <w:t xml:space="preserve"> </w:t>
            </w:r>
          </w:p>
        </w:tc>
      </w:tr>
      <w:tr w:rsidR="0075628E" w:rsidRPr="00A75FE1" w14:paraId="661BECB9"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79" w:type="dxa"/>
            <w:vMerge w:val="restart"/>
            <w:tcBorders>
              <w:top w:val="single" w:sz="4" w:space="0" w:color="0082C8"/>
              <w:left w:val="single" w:sz="4" w:space="0" w:color="0070C0"/>
            </w:tcBorders>
            <w:vAlign w:val="top"/>
          </w:tcPr>
          <w:p w14:paraId="0993641C" w14:textId="08A4DB0F" w:rsidR="0075628E"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10.4</w:t>
            </w:r>
          </w:p>
        </w:tc>
        <w:tc>
          <w:tcPr>
            <w:tcW w:w="8035" w:type="dxa"/>
            <w:tcBorders>
              <w:top w:val="single" w:sz="4" w:space="0" w:color="0070C0"/>
              <w:right w:val="single" w:sz="4" w:space="0" w:color="0070C0"/>
            </w:tcBorders>
            <w:shd w:val="clear" w:color="auto" w:fill="DAEEF3" w:themeFill="accent5" w:themeFillTint="33"/>
          </w:tcPr>
          <w:p w14:paraId="767448DB" w14:textId="230B907A" w:rsidR="0075628E" w:rsidRPr="00A75FE1" w:rsidRDefault="3EB1E2EA" w:rsidP="0075628E">
            <w:pPr>
              <w:pStyle w:val="INDICATORTEXT"/>
              <w:cnfStyle w:val="000000100000" w:firstRow="0" w:lastRow="0" w:firstColumn="0" w:lastColumn="0" w:oddVBand="0" w:evenVBand="0" w:oddHBand="1" w:evenHBand="0" w:firstRowFirstColumn="0" w:firstRowLastColumn="0" w:lastRowFirstColumn="0" w:lastRowLastColumn="0"/>
            </w:pPr>
            <w:r>
              <w:t>Indicate why you do not cast your votes.</w:t>
            </w:r>
          </w:p>
        </w:tc>
      </w:tr>
      <w:tr w:rsidR="0075628E" w:rsidRPr="00A75FE1" w14:paraId="6BE142F5"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79" w:type="dxa"/>
            <w:vMerge/>
            <w:tcBorders>
              <w:left w:val="single" w:sz="4" w:space="0" w:color="0070C0"/>
              <w:bottom w:val="single" w:sz="4" w:space="0" w:color="0070C0"/>
            </w:tcBorders>
            <w:vAlign w:val="top"/>
          </w:tcPr>
          <w:p w14:paraId="53FE15C3" w14:textId="73050858" w:rsidR="0075628E" w:rsidRPr="00A75FE1" w:rsidDel="00C45731" w:rsidRDefault="0075628E" w:rsidP="002B62E1">
            <w:pPr>
              <w:pStyle w:val="INDICATORNUMBER"/>
              <w:rPr>
                <w:rStyle w:val="IntenseEmphasis"/>
                <w:b/>
                <w:bCs w:val="0"/>
                <w:i w:val="0"/>
                <w:iCs w:val="0"/>
                <w:color w:val="595959"/>
              </w:rPr>
            </w:pPr>
          </w:p>
        </w:tc>
        <w:tc>
          <w:tcPr>
            <w:tcW w:w="8035" w:type="dxa"/>
            <w:tcBorders>
              <w:top w:val="nil"/>
              <w:bottom w:val="single" w:sz="4" w:space="0" w:color="0070C0"/>
              <w:right w:val="single" w:sz="4" w:space="0" w:color="0070C0"/>
            </w:tcBorders>
            <w:shd w:val="clear" w:color="auto" w:fill="auto"/>
          </w:tcPr>
          <w:p w14:paraId="6593CA2C" w14:textId="6FD5A729" w:rsidR="0075628E" w:rsidRPr="00A75FE1" w:rsidRDefault="0075628E" w:rsidP="002B62E1">
            <w:pPr>
              <w:pStyle w:val="INDICATORTEXT"/>
              <w:cnfStyle w:val="000000000000" w:firstRow="0" w:lastRow="0" w:firstColumn="0" w:lastColumn="0" w:oddVBand="0" w:evenVBand="0" w:oddHBand="0" w:evenHBand="0" w:firstRowFirstColumn="0" w:firstRowLastColumn="0" w:lastRowFirstColumn="0" w:lastRowLastColumn="0"/>
              <w:rPr>
                <w:bCs/>
              </w:rPr>
            </w:pPr>
            <w:r w:rsidRPr="00A75FE1">
              <w:rPr>
                <w:bCs/>
              </w:rPr>
              <w:sym w:font="Wingdings" w:char="F06D"/>
            </w:r>
            <w:r w:rsidRPr="46969E0D">
              <w:t xml:space="preserve"> </w:t>
            </w:r>
            <w:r w:rsidR="00441D1C" w:rsidRPr="46969E0D">
              <w:t>Indicate</w:t>
            </w:r>
            <w:r w:rsidRPr="46969E0D">
              <w:t xml:space="preserve"> why you do not</w:t>
            </w:r>
            <w:r w:rsidR="00441D1C" w:rsidRPr="46969E0D">
              <w:t xml:space="preserve"> cast your</w:t>
            </w:r>
            <w:r w:rsidRPr="46969E0D">
              <w:t xml:space="preserve"> vote</w:t>
            </w:r>
            <w:r w:rsidR="00441D1C" w:rsidRPr="46969E0D">
              <w:t>s</w:t>
            </w:r>
            <w:r w:rsidRPr="46969E0D">
              <w:t xml:space="preserve"> _____</w:t>
            </w:r>
            <w:r w:rsidR="00F019B6" w:rsidRPr="46969E0D">
              <w:t>.</w:t>
            </w:r>
          </w:p>
          <w:p w14:paraId="5595B8D9" w14:textId="36BD05F1" w:rsidR="0075628E" w:rsidRPr="00A75FE1" w:rsidDel="00C45731" w:rsidRDefault="0075628E" w:rsidP="00F019B6">
            <w:pPr>
              <w:pStyle w:val="INDICATORTEXT"/>
              <w:cnfStyle w:val="000000000000" w:firstRow="0" w:lastRow="0" w:firstColumn="0" w:lastColumn="0" w:oddVBand="0" w:evenVBand="0" w:oddHBand="0" w:evenHBand="0" w:firstRowFirstColumn="0" w:firstRowLastColumn="0" w:lastRowFirstColumn="0" w:lastRowLastColumn="0"/>
            </w:pPr>
            <w:r w:rsidRPr="00A75FE1">
              <w:rPr>
                <w:bCs/>
              </w:rPr>
              <w:sym w:font="Wingdings" w:char="F06D"/>
            </w:r>
            <w:r w:rsidRPr="00A75FE1">
              <w:t xml:space="preserve"> We do not cast our votes but provide substantive research and voting recommendations to our clients. Describe the process and the actions taken____</w:t>
            </w:r>
            <w:r w:rsidR="00F019B6" w:rsidRPr="00A75FE1">
              <w:t>.</w:t>
            </w:r>
          </w:p>
        </w:tc>
      </w:tr>
    </w:tbl>
    <w:p w14:paraId="4DA49275" w14:textId="77777777" w:rsidR="00E81D66" w:rsidRPr="00A75FE1" w:rsidRDefault="00E81D66" w:rsidP="00E81D66">
      <w:pPr>
        <w:pStyle w:val="INDICATORNUMBER"/>
        <w:rPr>
          <w:sz w:val="10"/>
          <w:szCs w:val="10"/>
        </w:rPr>
      </w:pPr>
    </w:p>
    <w:p w14:paraId="3D096C04" w14:textId="77777777" w:rsidR="005A1DB1" w:rsidRPr="00A75FE1" w:rsidRDefault="005A1DB1" w:rsidP="00E81D66">
      <w:pPr>
        <w:pStyle w:val="INDICATORNUMBER"/>
        <w:rPr>
          <w:sz w:val="10"/>
          <w:szCs w:val="10"/>
        </w:rPr>
      </w:pPr>
    </w:p>
    <w:p w14:paraId="2D81B5F6" w14:textId="77777777" w:rsidR="005A1DB1" w:rsidRPr="00A75FE1" w:rsidRDefault="005A1DB1" w:rsidP="00E81D66">
      <w:pPr>
        <w:pStyle w:val="INDICATORNUMBER"/>
        <w:rPr>
          <w:sz w:val="10"/>
          <w:szCs w:val="10"/>
        </w:rPr>
      </w:pPr>
    </w:p>
    <w:p w14:paraId="642E7668" w14:textId="77777777" w:rsidR="005A1DB1" w:rsidRPr="00A75FE1" w:rsidRDefault="005A1DB1" w:rsidP="00E81D66">
      <w:pPr>
        <w:pStyle w:val="INDICATORNUMBER"/>
        <w:rPr>
          <w:sz w:val="10"/>
          <w:szCs w:val="10"/>
        </w:rPr>
      </w:pPr>
    </w:p>
    <w:p w14:paraId="65815E07" w14:textId="77777777" w:rsidR="005A1DB1" w:rsidRPr="00A75FE1" w:rsidRDefault="005A1DB1" w:rsidP="00E81D66">
      <w:pPr>
        <w:pStyle w:val="INDICATORNUMBER"/>
        <w:rPr>
          <w:sz w:val="10"/>
          <w:szCs w:val="10"/>
        </w:rPr>
      </w:pPr>
    </w:p>
    <w:p w14:paraId="2868EF0C" w14:textId="3C3D2A39" w:rsidR="006E4E09" w:rsidRPr="00A75FE1" w:rsidRDefault="006E4E09" w:rsidP="00E81D66">
      <w:pPr>
        <w:pStyle w:val="INDICATORNUMBER"/>
        <w:rPr>
          <w:sz w:val="10"/>
          <w:szCs w:val="10"/>
        </w:rPr>
      </w:pPr>
    </w:p>
    <w:p w14:paraId="0508C368" w14:textId="77777777" w:rsidR="006E4E09" w:rsidRPr="00A75FE1" w:rsidRDefault="006E4E09" w:rsidP="00E81D66">
      <w:pPr>
        <w:pStyle w:val="INDICATORNUMBER"/>
        <w:rPr>
          <w:sz w:val="10"/>
          <w:szCs w:val="10"/>
        </w:rPr>
      </w:pPr>
    </w:p>
    <w:p w14:paraId="310616A9" w14:textId="77777777" w:rsidR="006E4E09" w:rsidRPr="00A75FE1" w:rsidRDefault="006E4E09" w:rsidP="00E81D66">
      <w:pPr>
        <w:pStyle w:val="INDICATORNUMBER"/>
        <w:rPr>
          <w:sz w:val="10"/>
          <w:szCs w:val="10"/>
        </w:rPr>
      </w:pPr>
    </w:p>
    <w:p w14:paraId="4AA58022" w14:textId="77777777" w:rsidR="006E4E09" w:rsidRPr="00A75FE1" w:rsidRDefault="006E4E09" w:rsidP="00E81D66">
      <w:pPr>
        <w:pStyle w:val="INDICATORNUMBER"/>
        <w:rPr>
          <w:sz w:val="10"/>
          <w:szCs w:val="10"/>
        </w:rPr>
      </w:pPr>
    </w:p>
    <w:p w14:paraId="21452F02" w14:textId="77777777" w:rsidR="006E4E09" w:rsidRPr="00A75FE1" w:rsidRDefault="006E4E09" w:rsidP="00E81D66">
      <w:pPr>
        <w:pStyle w:val="INDICATORNUMBER"/>
        <w:rPr>
          <w:sz w:val="10"/>
          <w:szCs w:val="10"/>
        </w:rPr>
      </w:pPr>
    </w:p>
    <w:p w14:paraId="5B9ED1B7" w14:textId="77777777" w:rsidR="005A1DB1" w:rsidRPr="00A75FE1" w:rsidRDefault="005A1DB1" w:rsidP="007A1557">
      <w:pPr>
        <w:pStyle w:val="INDICATORNUMBER"/>
        <w:ind w:left="0"/>
        <w:rPr>
          <w:sz w:val="10"/>
          <w:szCs w:val="10"/>
        </w:rPr>
      </w:pPr>
    </w:p>
    <w:p w14:paraId="76E02E99" w14:textId="77777777" w:rsidR="005A1DB1" w:rsidRPr="00A75FE1" w:rsidRDefault="005A1DB1" w:rsidP="00E81D66">
      <w:pPr>
        <w:pStyle w:val="INDICATORNUMBER"/>
        <w:rPr>
          <w:sz w:val="10"/>
          <w:szCs w:val="10"/>
        </w:rPr>
      </w:pPr>
    </w:p>
    <w:tbl>
      <w:tblPr>
        <w:tblStyle w:val="SubSubSectionMISCTableMANDATORY"/>
        <w:tblW w:w="9209" w:type="dxa"/>
        <w:tblInd w:w="5" w:type="dxa"/>
        <w:tblLook w:val="06A0" w:firstRow="1" w:lastRow="0" w:firstColumn="1" w:lastColumn="0" w:noHBand="1" w:noVBand="1"/>
      </w:tblPr>
      <w:tblGrid>
        <w:gridCol w:w="1134"/>
        <w:gridCol w:w="8075"/>
      </w:tblGrid>
      <w:tr w:rsidR="00E81D66" w:rsidRPr="00A75FE1" w14:paraId="2C6F9F3A"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D937BEE" w14:textId="377474F7" w:rsidR="00E81D66"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10</w:t>
            </w:r>
          </w:p>
        </w:tc>
        <w:tc>
          <w:tcPr>
            <w:tcW w:w="8075" w:type="dxa"/>
          </w:tcPr>
          <w:p w14:paraId="5E0622BD" w14:textId="77777777" w:rsidR="00E81D66"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E81D66" w:rsidRPr="00A75FE1" w14:paraId="2633B8B5"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513C437E" w14:textId="09B7E926" w:rsidR="00E81D66"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10</w:t>
            </w:r>
          </w:p>
        </w:tc>
        <w:tc>
          <w:tcPr>
            <w:tcW w:w="8075" w:type="dxa"/>
          </w:tcPr>
          <w:p w14:paraId="0FF6274C" w14:textId="066DBACC" w:rsidR="009E60E7" w:rsidRPr="00A75FE1" w:rsidRDefault="3EB1E2EA">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Your responses to this gateway indicator will determine which modules you will see in later stages of the Reporting Framework. </w:t>
            </w:r>
          </w:p>
          <w:p w14:paraId="714E3F03" w14:textId="3EB73457" w:rsidR="009E60E7" w:rsidRPr="00A75FE1" w:rsidRDefault="3EB1E2EA">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If you have externally managed funds and delegate responsibility for incorporation, engagement and/or voting to your external managers, you should select “We address ESG incorporation in our external manager selection, appointment and/or monitoring processes” in OO 10.1, “We require our external managers to engage with companies on ESG issues on our behalf” in OO 10.2 and “We require our external managers to vote on our behalf” in OO 10.3. </w:t>
            </w:r>
          </w:p>
          <w:p w14:paraId="61D43CF7" w14:textId="5D25D78F" w:rsidR="00E276FA"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auto"/>
                <w:lang w:eastAsia="en-US"/>
              </w:rPr>
            </w:pPr>
            <w:r>
              <w:t xml:space="preserve">You should only select “We engage with companies on ESG issues via our staff, collaborations or service providers” in OO 10.2 or “We cast our (proxy) votes directly or via dedicated voting providers” in OO 10.3 if these activities are carried out in-house or using a service provider recruited specifically for that purpose. </w:t>
            </w:r>
          </w:p>
        </w:tc>
      </w:tr>
    </w:tbl>
    <w:p w14:paraId="7FE56D6D" w14:textId="77777777" w:rsidR="00AB117F" w:rsidRPr="00A75FE1" w:rsidRDefault="00AB117F"/>
    <w:tbl>
      <w:tblPr>
        <w:tblStyle w:val="SubSubSectionMISCTableMANDATORY"/>
        <w:tblW w:w="9209" w:type="dxa"/>
        <w:tblInd w:w="5" w:type="dxa"/>
        <w:tblLook w:val="06A0" w:firstRow="1" w:lastRow="0" w:firstColumn="1" w:lastColumn="0" w:noHBand="1" w:noVBand="1"/>
      </w:tblPr>
      <w:tblGrid>
        <w:gridCol w:w="1124"/>
        <w:gridCol w:w="8085"/>
      </w:tblGrid>
      <w:tr w:rsidR="00E81D66" w:rsidRPr="00A75FE1" w14:paraId="66AAEC8E" w14:textId="77777777" w:rsidTr="3EB1E2EA">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hemeColor="background1" w:themeShade="A6"/>
            </w:tcBorders>
            <w:shd w:val="clear" w:color="auto" w:fill="E7E7E7"/>
          </w:tcPr>
          <w:p w14:paraId="52DF96D9" w14:textId="77777777" w:rsidR="00E81D66" w:rsidRPr="00A75FE1" w:rsidRDefault="3EB1E2EA" w:rsidP="3EB1E2EA">
            <w:pPr>
              <w:pStyle w:val="INDICATORTEXT"/>
              <w:rPr>
                <w:b/>
                <w:bCs/>
              </w:rPr>
            </w:pPr>
            <w:r w:rsidRPr="3EB1E2EA">
              <w:rPr>
                <w:b/>
                <w:bCs/>
              </w:rPr>
              <w:t>LOGIC</w:t>
            </w:r>
          </w:p>
        </w:tc>
      </w:tr>
      <w:tr w:rsidR="00E81D66" w:rsidRPr="00A75FE1" w14:paraId="3750B49F"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641E8BD" w14:textId="0FCB6D5B" w:rsidR="00E81D66"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10</w:t>
            </w:r>
          </w:p>
        </w:tc>
        <w:tc>
          <w:tcPr>
            <w:tcW w:w="8085" w:type="dxa"/>
            <w:tcBorders>
              <w:top w:val="single" w:sz="4" w:space="0" w:color="A6A6A6" w:themeColor="background1" w:themeShade="A6"/>
              <w:bottom w:val="single" w:sz="4" w:space="0" w:color="A6A6A6" w:themeColor="background1" w:themeShade="A6"/>
            </w:tcBorders>
          </w:tcPr>
          <w:p w14:paraId="698A7CBD" w14:textId="77777777" w:rsidR="000A5F39" w:rsidRPr="00A75FE1" w:rsidRDefault="3EB1E2EA"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t>Between indicators:</w:t>
            </w:r>
          </w:p>
          <w:p w14:paraId="00E055F3" w14:textId="77777777" w:rsidR="000A5F39" w:rsidRPr="00A75FE1" w:rsidRDefault="3EB1E2EA"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t>The following will apply based on your reported information:</w:t>
            </w:r>
          </w:p>
          <w:p w14:paraId="394E0559" w14:textId="0A2EFED3" w:rsidR="000A5F39"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 xml:space="preserve">Option ‘We incorporate ESG in our investment decisions on our internally managed assets’ in OO 10.1 influences whether module Direct—Listed Equity Incorporation (LEI) is applicable for you. </w:t>
            </w:r>
          </w:p>
          <w:p w14:paraId="28598141" w14:textId="0242D120" w:rsidR="000A5F39" w:rsidRPr="00A75FE1" w:rsidRDefault="3EB1E2EA" w:rsidP="46969E0D">
            <w:pPr>
              <w:pStyle w:val="INDICATORTEXT"/>
              <w:numPr>
                <w:ilvl w:val="0"/>
                <w:numId w:val="10"/>
              </w:numPr>
              <w:spacing w:line="276" w:lineRule="auto"/>
              <w:cnfStyle w:val="000000000000" w:firstRow="0" w:lastRow="0" w:firstColumn="0" w:lastColumn="0" w:oddVBand="0" w:evenVBand="0" w:oddHBand="0" w:evenHBand="0" w:firstRowFirstColumn="0" w:firstRowLastColumn="0" w:lastRowFirstColumn="0" w:lastRowLastColumn="0"/>
            </w:pPr>
            <w:r>
              <w:t>Option ‘We engage with companies on ESG issues via our staff, collaborations or service providers’ in OO 10.2’ influences whether the engagement section of module Listed Equity Active Ownership (LEA) is applicable for you.</w:t>
            </w:r>
          </w:p>
          <w:p w14:paraId="0CC05B6E" w14:textId="3FDA2623" w:rsidR="00E81D66"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Option ‘We cast our (proxy) votes directly or via dedicated voting providers in OO 10.3 influences whether the (proxy) voting section of LEA is applicable for you.</w:t>
            </w:r>
          </w:p>
          <w:p w14:paraId="6BCF8E58" w14:textId="099349EE" w:rsidR="006A5942"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Option ‘We address ESG incorporation in our external manager selection, appointment and/or monitoring processes in OO 10.1’ influences whether module Selection, Appointment and Monitoring (SAM), listed equity (LE) incorporation path is applicable for you.</w:t>
            </w:r>
          </w:p>
          <w:p w14:paraId="49618365" w14:textId="28D19BD3" w:rsidR="00D953FE"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Option ‘We require our external managers to engage with companies on ESG issues on our behalf’ in OO 10.2 influences whether module Selection, Appointment and Monitoring (SAM), listed equity (LE) engagement path is applicable for you.</w:t>
            </w:r>
          </w:p>
          <w:p w14:paraId="31EB2B1A" w14:textId="0C53A3C1" w:rsidR="00D953FE"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Option ‘We require our external managers to vote on our behalf’ in OO 10.2 influences whether module Selection, Appointment and Monitoring (SAM), listed equity (LE) voting path is applicable for you.</w:t>
            </w:r>
          </w:p>
          <w:p w14:paraId="4A804E82" w14:textId="31B2E6F5" w:rsidR="006A5942"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10.4 is applicable if you state “None of the above” in OO 10.3.</w:t>
            </w:r>
          </w:p>
        </w:tc>
      </w:tr>
      <w:tr w:rsidR="00D317DB" w:rsidRPr="00A75FE1" w14:paraId="44344A6B"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A1E3718" w14:textId="0406CB44" w:rsidR="00D317DB" w:rsidRPr="00A75FE1" w:rsidRDefault="3EB1E2EA" w:rsidP="00D317DB">
            <w:pPr>
              <w:pStyle w:val="INDICATORNUMBER"/>
            </w:pPr>
            <w:r>
              <w:t xml:space="preserve">ASSESSMENT </w:t>
            </w:r>
          </w:p>
        </w:tc>
      </w:tr>
      <w:tr w:rsidR="00D317DB" w:rsidRPr="00A75FE1" w14:paraId="4AD47E33" w14:textId="77777777" w:rsidTr="3EB1E2EA">
        <w:trPr>
          <w:cantSplit/>
          <w:trHeight w:val="1045"/>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tcPr>
          <w:p w14:paraId="4C7CC94E" w14:textId="2F8C0A3D" w:rsidR="00D317DB"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10</w:t>
            </w:r>
          </w:p>
          <w:p w14:paraId="2517B547" w14:textId="355B24AA" w:rsidR="00D317DB" w:rsidRPr="00A75FE1" w:rsidRDefault="00D317DB" w:rsidP="0088576E">
            <w:pPr>
              <w:pStyle w:val="INDICATORNUMBER"/>
              <w:rPr>
                <w:rStyle w:val="IntenseEmphasis"/>
                <w:b/>
                <w:bCs w:val="0"/>
                <w:i w:val="0"/>
                <w:iCs w:val="0"/>
                <w:color w:val="595959"/>
              </w:rPr>
            </w:pPr>
          </w:p>
        </w:tc>
        <w:tc>
          <w:tcPr>
            <w:tcW w:w="8085" w:type="dxa"/>
            <w:tcBorders>
              <w:top w:val="single" w:sz="4" w:space="0" w:color="A6A6A6" w:themeColor="background1" w:themeShade="A6"/>
            </w:tcBorders>
          </w:tcPr>
          <w:p w14:paraId="1992266F" w14:textId="77777777" w:rsidR="00D317DB" w:rsidRPr="00A75FE1" w:rsidRDefault="3EB1E2EA" w:rsidP="00D317DB">
            <w:pPr>
              <w:pStyle w:val="INDICATORTEXT"/>
              <w:cnfStyle w:val="000000000000" w:firstRow="0" w:lastRow="0" w:firstColumn="0" w:lastColumn="0" w:oddVBand="0" w:evenVBand="0" w:oddHBand="0" w:evenHBand="0" w:firstRowFirstColumn="0" w:firstRowLastColumn="0" w:lastRowFirstColumn="0" w:lastRowLastColumn="0"/>
              <w:rPr>
                <w:bCs/>
                <w:szCs w:val="18"/>
              </w:rPr>
            </w:pPr>
            <w:r>
              <w:t>This indicator is not directly assessed but information disclosed here may have an impact on the assessment of other modules.</w:t>
            </w:r>
          </w:p>
          <w:p w14:paraId="2160F22E" w14:textId="77777777" w:rsidR="00101209" w:rsidRDefault="00101209" w:rsidP="00101209">
            <w:pPr>
              <w:pStyle w:val="INDICATORTEXT"/>
              <w:cnfStyle w:val="000000000000" w:firstRow="0" w:lastRow="0" w:firstColumn="0" w:lastColumn="0" w:oddVBand="0" w:evenVBand="0" w:oddHBand="0" w:evenHBand="0" w:firstRowFirstColumn="0" w:firstRowLastColumn="0" w:lastRowFirstColumn="0" w:lastRowLastColumn="0"/>
            </w:pPr>
            <w:r>
              <w:t>Where the last option, “we do not…” has been selected, the following apply:</w:t>
            </w:r>
          </w:p>
          <w:p w14:paraId="6E58E14F" w14:textId="7A4C5ABD" w:rsidR="00101209" w:rsidRDefault="00101209" w:rsidP="0010120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OO 10.1 listed equity enagement: zero </w:t>
            </w:r>
            <w:r>
              <w:t>stars</w:t>
            </w:r>
            <w:r>
              <w:t xml:space="preserve"> for LEA engagement section score</w:t>
            </w:r>
          </w:p>
          <w:p w14:paraId="317B86BD" w14:textId="23FB5299" w:rsidR="00101209" w:rsidRDefault="00101209" w:rsidP="0010120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OO 10.1 lis</w:t>
            </w:r>
            <w:r>
              <w:t xml:space="preserve">ted equity proxy voting: zero stars </w:t>
            </w:r>
            <w:r>
              <w:t>for LEA voting section score</w:t>
            </w:r>
          </w:p>
          <w:p w14:paraId="209BD11B" w14:textId="6B65F48D" w:rsidR="00D317DB" w:rsidRPr="00A75FE1" w:rsidRDefault="00101209" w:rsidP="00101209">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 xml:space="preserve">OO 10.1 fixed income </w:t>
            </w:r>
            <w:r>
              <w:t xml:space="preserve">engagement: </w:t>
            </w:r>
            <w:r>
              <w:t>zero stars for Fixed Income enagemen</w:t>
            </w:r>
            <w:r>
              <w:t>t</w:t>
            </w:r>
            <w:r>
              <w:t xml:space="preserve"> </w:t>
            </w:r>
            <w:r>
              <w:t>section score</w:t>
            </w:r>
            <w:bookmarkStart w:id="10" w:name="_GoBack"/>
            <w:bookmarkEnd w:id="10"/>
          </w:p>
          <w:p w14:paraId="503CE2C5" w14:textId="3755EB8B" w:rsidR="00D317DB" w:rsidRPr="00A75FE1" w:rsidRDefault="00D317DB"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p>
        </w:tc>
      </w:tr>
    </w:tbl>
    <w:p w14:paraId="7A8F620D" w14:textId="1F41D4E2" w:rsidR="00972980" w:rsidRPr="00A75FE1" w:rsidRDefault="00972980" w:rsidP="005D3FD4">
      <w:pPr>
        <w:pStyle w:val="INDICATORNUMBER"/>
      </w:pPr>
    </w:p>
    <w:p w14:paraId="3B90B0A1" w14:textId="5BB28ECE" w:rsidR="002C05EB" w:rsidRPr="00A75FE1" w:rsidRDefault="002C05EB" w:rsidP="005D3FD4">
      <w:pPr>
        <w:pStyle w:val="INDICATORNUMBER"/>
      </w:pPr>
    </w:p>
    <w:p w14:paraId="6C1D6168" w14:textId="77777777" w:rsidR="002C05EB" w:rsidRPr="00A75FE1" w:rsidRDefault="002C05EB" w:rsidP="005D3FD4">
      <w:pPr>
        <w:pStyle w:val="INDICATORNUMBER"/>
      </w:pPr>
    </w:p>
    <w:tbl>
      <w:tblPr>
        <w:tblStyle w:val="SubSectionMISCTableMANDATORY"/>
        <w:tblW w:w="9214" w:type="dxa"/>
        <w:tblInd w:w="5" w:type="dxa"/>
        <w:tblLayout w:type="fixed"/>
        <w:tblLook w:val="04A0" w:firstRow="1" w:lastRow="0" w:firstColumn="1" w:lastColumn="0" w:noHBand="0" w:noVBand="1"/>
      </w:tblPr>
      <w:tblGrid>
        <w:gridCol w:w="1550"/>
        <w:gridCol w:w="7664"/>
      </w:tblGrid>
      <w:tr w:rsidR="00CD2FC9" w:rsidRPr="00A75FE1" w14:paraId="1F7E49B4"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bottom w:val="single" w:sz="4" w:space="0" w:color="0082C8"/>
            </w:tcBorders>
          </w:tcPr>
          <w:p w14:paraId="6F8FCEC0" w14:textId="37532058" w:rsidR="00CD2FC9" w:rsidRPr="00A75FE1" w:rsidRDefault="3EB1E2EA" w:rsidP="3EB1E2EA">
            <w:pPr>
              <w:pStyle w:val="SectionIndicatorHeaderText"/>
              <w:rPr>
                <w:rStyle w:val="IntenseEmphasis"/>
                <w:b w:val="0"/>
                <w:bCs w:val="0"/>
                <w:i w:val="0"/>
                <w:iCs w:val="0"/>
              </w:rPr>
            </w:pPr>
            <w:r w:rsidRPr="3EB1E2EA">
              <w:rPr>
                <w:rStyle w:val="IntenseEmphasis"/>
                <w:b w:val="0"/>
                <w:bCs w:val="0"/>
                <w:i w:val="0"/>
                <w:iCs w:val="0"/>
                <w:color w:val="FFFFFF" w:themeColor="background1"/>
              </w:rPr>
              <w:t>OO 10</w:t>
            </w:r>
          </w:p>
        </w:tc>
        <w:tc>
          <w:tcPr>
            <w:tcW w:w="7664" w:type="dxa"/>
            <w:tcBorders>
              <w:top w:val="single" w:sz="4" w:space="0" w:color="0082C8"/>
            </w:tcBorders>
          </w:tcPr>
          <w:p w14:paraId="7AFB8DDD" w14:textId="77777777" w:rsidR="00CD2FC9"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3EB1E2EA">
              <w:rPr>
                <w:rStyle w:val="IntenseEmphasis"/>
                <w:b/>
                <w:i w:val="0"/>
                <w:iCs w:val="0"/>
                <w:color w:val="FFFFFF" w:themeColor="background1"/>
              </w:rPr>
              <w:t>DEFINITIONS</w:t>
            </w:r>
          </w:p>
        </w:tc>
      </w:tr>
      <w:tr w:rsidR="00CD2FC9" w:rsidRPr="00A75FE1" w14:paraId="2F725DA0" w14:textId="77777777" w:rsidTr="3EB1E2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0082C8"/>
            </w:tcBorders>
          </w:tcPr>
          <w:p w14:paraId="4ADE3FF4" w14:textId="77777777" w:rsidR="00CD2FC9" w:rsidRPr="00A75FE1" w:rsidRDefault="3EB1E2EA" w:rsidP="3EB1E2EA">
            <w:pPr>
              <w:pStyle w:val="INDICATORTEXT"/>
              <w:jc w:val="both"/>
              <w:rPr>
                <w:b/>
                <w:bCs/>
              </w:rPr>
            </w:pPr>
            <w:r w:rsidRPr="3EB1E2EA">
              <w:rPr>
                <w:b/>
                <w:bCs/>
              </w:rPr>
              <w:t>Active ownership</w:t>
            </w:r>
          </w:p>
        </w:tc>
        <w:tc>
          <w:tcPr>
            <w:tcW w:w="7664" w:type="dxa"/>
            <w:tcBorders>
              <w:top w:val="single" w:sz="4" w:space="0" w:color="0082C8"/>
            </w:tcBorders>
          </w:tcPr>
          <w:p w14:paraId="4B484B02" w14:textId="0A37663D" w:rsidR="00CD2FC9" w:rsidRPr="00A75FE1" w:rsidRDefault="3EB1E2EA" w:rsidP="000E4713">
            <w:pPr>
              <w:pStyle w:val="INDICATORTEXT"/>
              <w:cnfStyle w:val="000000100000" w:firstRow="0" w:lastRow="0" w:firstColumn="0" w:lastColumn="0" w:oddVBand="0" w:evenVBand="0" w:oddHBand="1" w:evenHBand="0" w:firstRowFirstColumn="0" w:firstRowLastColumn="0" w:lastRowFirstColumn="0" w:lastRowLastColumn="0"/>
              <w:rPr>
                <w:bCs/>
                <w:szCs w:val="18"/>
              </w:rPr>
            </w:pPr>
            <w:r>
              <w:t>Active ownership is the use of the rights and position of ownership to influence the activity or behaviour of investees. This can be applied differently in each asset class. For listed equities, it includes both engagement and (proxy) voting (including filing shareholder resolutions). For other asset classes (e.g., fixed income), engagement may still be relevant while (proxy) voting may not.</w:t>
            </w:r>
          </w:p>
        </w:tc>
      </w:tr>
      <w:tr w:rsidR="00E65C9D" w:rsidRPr="00A75FE1" w14:paraId="1BACD112" w14:textId="77777777" w:rsidTr="3EB1E2EA">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550" w:type="dxa"/>
          </w:tcPr>
          <w:p w14:paraId="21C60C6D" w14:textId="77777777" w:rsidR="00E65C9D" w:rsidRPr="00A75FE1" w:rsidRDefault="3EB1E2EA" w:rsidP="3EB1E2EA">
            <w:pPr>
              <w:pStyle w:val="INDICATORTEXT"/>
              <w:jc w:val="both"/>
              <w:rPr>
                <w:b/>
                <w:bCs/>
              </w:rPr>
            </w:pPr>
            <w:r w:rsidRPr="3EB1E2EA">
              <w:rPr>
                <w:b/>
                <w:bCs/>
              </w:rPr>
              <w:t>Incorporation</w:t>
            </w:r>
          </w:p>
        </w:tc>
        <w:tc>
          <w:tcPr>
            <w:tcW w:w="7664" w:type="dxa"/>
          </w:tcPr>
          <w:p w14:paraId="45D773D6" w14:textId="0A59F00E" w:rsidR="00E62F7A" w:rsidRPr="00A75FE1" w:rsidRDefault="3EB1E2E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Under Principle 1 of the PRI, signatories undertake to incorporate ESG issues into investment analysis and decision-making processes. </w:t>
            </w:r>
          </w:p>
          <w:p w14:paraId="7583A218" w14:textId="77777777" w:rsidR="00E62F7A" w:rsidRPr="00A75FE1" w:rsidRDefault="3EB1E2E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t>Throughout the Reporting Framework, we refer to ESG incorporation as the review and use of ESG information in the investment decision-making process. The Reporting Framework addresses four ways in which this can be done:</w:t>
            </w:r>
          </w:p>
          <w:p w14:paraId="55EE6C40" w14:textId="375AFDE9"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screening;</w:t>
            </w:r>
          </w:p>
          <w:p w14:paraId="36BBC511" w14:textId="38CBAFA8"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sustainability themed investment (also referred to as environmentally and socially themed investment);</w:t>
            </w:r>
          </w:p>
          <w:p w14:paraId="5C83F3A4" w14:textId="791E9BF7"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integration of ESG issues; and</w:t>
            </w:r>
          </w:p>
          <w:p w14:paraId="4D26CBF2" w14:textId="26524E10"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a combination of the above.</w:t>
            </w:r>
          </w:p>
          <w:p w14:paraId="646AD5EF" w14:textId="77777777" w:rsidR="00E62F7A" w:rsidRPr="00A75FE1" w:rsidRDefault="3EB1E2E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t>Assets subject to an engagement approach only and not subject to any of the above strategies should not be included in ESG incorporation.</w:t>
            </w:r>
          </w:p>
          <w:p w14:paraId="719E158D" w14:textId="77777777" w:rsidR="00E65C9D"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color w:val="0070C0"/>
                <w:u w:val="single"/>
              </w:rPr>
            </w:pPr>
            <w:r>
              <w:t xml:space="preserve">To improve standardisation and communication in the responsible investment industry, the PRI is aligning its definitions with those of the </w:t>
            </w:r>
            <w:hyperlink r:id="rId37">
              <w:r w:rsidRPr="3EB1E2EA">
                <w:rPr>
                  <w:color w:val="0070C0"/>
                  <w:u w:val="single"/>
                </w:rPr>
                <w:t>Global Sustainable Investment Alliance</w:t>
              </w:r>
            </w:hyperlink>
            <w:r w:rsidRPr="3EB1E2EA">
              <w:rPr>
                <w:rStyle w:val="Hyperlink"/>
                <w:rFonts w:eastAsia="Arial" w:cs="Arial"/>
              </w:rPr>
              <w:t xml:space="preserve">. </w:t>
            </w:r>
          </w:p>
          <w:p w14:paraId="58ADB95C" w14:textId="0B0C938F" w:rsidR="00E62F7A" w:rsidRPr="00A75FE1" w:rsidRDefault="3EB1E2EA" w:rsidP="0082327F">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See the </w:t>
            </w:r>
            <w:hyperlink r:id="rId38">
              <w:r w:rsidRPr="3EB1E2EA">
                <w:rPr>
                  <w:color w:val="0070C0"/>
                  <w:u w:val="single"/>
                </w:rPr>
                <w:t>Main Definitions</w:t>
              </w:r>
            </w:hyperlink>
            <w:r>
              <w:t xml:space="preserve"> document for additional details.</w:t>
            </w:r>
          </w:p>
        </w:tc>
      </w:tr>
      <w:tr w:rsidR="009A19F7" w:rsidRPr="00A75FE1" w14:paraId="101CB972" w14:textId="77777777" w:rsidTr="3EB1E2EA">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550" w:type="dxa"/>
          </w:tcPr>
          <w:p w14:paraId="4FDD606D" w14:textId="77777777" w:rsidR="009A19F7" w:rsidRPr="00A75FE1" w:rsidRDefault="3EB1E2EA" w:rsidP="3EB1E2EA">
            <w:pPr>
              <w:pStyle w:val="INDICATORTEXT"/>
              <w:jc w:val="both"/>
              <w:rPr>
                <w:b/>
                <w:bCs/>
              </w:rPr>
            </w:pPr>
            <w:r w:rsidRPr="3EB1E2EA">
              <w:rPr>
                <w:b/>
                <w:bCs/>
              </w:rPr>
              <w:t>Engagement</w:t>
            </w:r>
          </w:p>
        </w:tc>
        <w:tc>
          <w:tcPr>
            <w:tcW w:w="7664" w:type="dxa"/>
          </w:tcPr>
          <w:p w14:paraId="7AC91AF9" w14:textId="3E89950D" w:rsidR="009A19F7" w:rsidRPr="00A75FE1" w:rsidRDefault="3EB1E2EA" w:rsidP="009A19F7">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Engagement refers to interactions between the investor and current or potential investees (which may be companies, governments, municipalities, etc.) on ESG issues. Engagements are undertaken to influence (or identify the need to influence) ESG practices and/or to improve ESG disclosure. </w:t>
            </w:r>
          </w:p>
        </w:tc>
      </w:tr>
      <w:tr w:rsidR="009A19F7" w:rsidRPr="00A75FE1" w14:paraId="667187F5" w14:textId="77777777" w:rsidTr="3EB1E2EA">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550" w:type="dxa"/>
          </w:tcPr>
          <w:p w14:paraId="39030EF9" w14:textId="77777777" w:rsidR="009A19F7" w:rsidRPr="00A75FE1" w:rsidRDefault="3EB1E2EA" w:rsidP="3EB1E2EA">
            <w:pPr>
              <w:pStyle w:val="INDICATORTEXT"/>
              <w:jc w:val="both"/>
              <w:rPr>
                <w:b/>
                <w:bCs/>
              </w:rPr>
            </w:pPr>
            <w:r w:rsidRPr="3EB1E2EA">
              <w:rPr>
                <w:b/>
                <w:bCs/>
              </w:rPr>
              <w:t>(Proxy) voting</w:t>
            </w:r>
          </w:p>
        </w:tc>
        <w:tc>
          <w:tcPr>
            <w:tcW w:w="7664" w:type="dxa"/>
          </w:tcPr>
          <w:p w14:paraId="45624803" w14:textId="77777777" w:rsidR="009A19F7" w:rsidRPr="00A75FE1" w:rsidRDefault="3EB1E2EA" w:rsidP="009A19F7">
            <w:pPr>
              <w:pStyle w:val="INDICATORTEXT"/>
              <w:cnfStyle w:val="000000000000" w:firstRow="0" w:lastRow="0" w:firstColumn="0" w:lastColumn="0" w:oddVBand="0" w:evenVBand="0" w:oddHBand="0" w:evenHBand="0" w:firstRowFirstColumn="0" w:firstRowLastColumn="0" w:lastRowFirstColumn="0" w:lastRowLastColumn="0"/>
              <w:rPr>
                <w:bCs/>
                <w:szCs w:val="18"/>
              </w:rPr>
            </w:pPr>
            <w:r>
              <w:t>Voting refers to voting on management and/or shareholder resolutions as well as filing shareholder resolutions.</w:t>
            </w:r>
          </w:p>
        </w:tc>
      </w:tr>
    </w:tbl>
    <w:p w14:paraId="55AC21F8" w14:textId="77777777" w:rsidR="00903355" w:rsidRPr="00A75FE1" w:rsidRDefault="00903355">
      <w:pPr>
        <w:widowControl/>
        <w:autoSpaceDE/>
        <w:autoSpaceDN/>
        <w:adjustRightInd/>
        <w:spacing w:before="0" w:after="0" w:line="240" w:lineRule="auto"/>
      </w:pPr>
      <w:r w:rsidRPr="00A75FE1">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44C5D" w:rsidRPr="00A75FE1" w14:paraId="52E1C966"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7A007C0" w14:textId="77777777" w:rsidR="00F44C5D" w:rsidRPr="00A75FE1" w:rsidRDefault="00F44C5D"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615636BA" w14:textId="77777777" w:rsidR="00F44C5D"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437E5F94" w14:textId="77777777" w:rsidR="00F44C5D"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62257AB8" w14:textId="77777777" w:rsidR="00F44C5D"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F44C5D" w:rsidRPr="00A75FE1" w14:paraId="5B7360A3"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AF81EC1" w14:textId="7C858247" w:rsidR="00F44C5D"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OO 11</w:t>
            </w:r>
          </w:p>
        </w:tc>
        <w:tc>
          <w:tcPr>
            <w:tcW w:w="3402" w:type="dxa"/>
          </w:tcPr>
          <w:p w14:paraId="5BC09DA4" w14:textId="77777777" w:rsidR="00F44C5D"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 xml:space="preserve">MANDATORY </w:t>
            </w:r>
          </w:p>
        </w:tc>
        <w:tc>
          <w:tcPr>
            <w:tcW w:w="3302" w:type="dxa"/>
          </w:tcPr>
          <w:p w14:paraId="076C7A04" w14:textId="77777777" w:rsidR="00F44C5D" w:rsidRPr="00A75FE1" w:rsidRDefault="3EB1E2EA" w:rsidP="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6791B255" w14:textId="77777777" w:rsidR="00F44C5D" w:rsidRPr="00A75FE1" w:rsidRDefault="3EB1E2EA" w:rsidP="3EB1E2EA">
            <w:pPr>
              <w:pStyle w:val="SectionIndicatorHeaderText"/>
              <w:rPr>
                <w:rStyle w:val="IntenseEmphasis"/>
                <w:i w:val="0"/>
                <w:iCs w:val="0"/>
                <w:color w:val="FFFFFF" w:themeColor="background1"/>
              </w:rPr>
            </w:pPr>
            <w:r w:rsidRPr="3EB1E2EA">
              <w:rPr>
                <w:rStyle w:val="IntenseEmphasis"/>
                <w:i w:val="0"/>
                <w:iCs w:val="0"/>
                <w:color w:val="FFFFFF" w:themeColor="background1"/>
              </w:rPr>
              <w:t>GENERAL</w:t>
            </w:r>
          </w:p>
        </w:tc>
      </w:tr>
    </w:tbl>
    <w:p w14:paraId="744F2D6B" w14:textId="77777777" w:rsidR="00E11B5A" w:rsidRPr="00A75FE1" w:rsidRDefault="00E11B5A" w:rsidP="00F44C5D">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F44C5D" w:rsidRPr="00A75FE1" w14:paraId="631F6FFA"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C8E6AC4" w14:textId="28E3D9E0" w:rsidR="00F44C5D" w:rsidRPr="00A75FE1" w:rsidRDefault="3EB1E2EA" w:rsidP="3EB1E2EA">
            <w:pPr>
              <w:pStyle w:val="SectionIndicatorHeaderText"/>
              <w:rPr>
                <w:rStyle w:val="IntenseEmphasis"/>
                <w:b w:val="0"/>
                <w:bCs w:val="0"/>
                <w:i w:val="0"/>
                <w:iCs w:val="0"/>
                <w:color w:val="FFFFFF" w:themeColor="background1"/>
              </w:rPr>
            </w:pPr>
            <w:r w:rsidRPr="3EB1E2EA">
              <w:rPr>
                <w:rStyle w:val="IntenseEmphasis"/>
                <w:i w:val="0"/>
                <w:iCs w:val="0"/>
                <w:color w:val="FFFFFF" w:themeColor="background1"/>
              </w:rPr>
              <w:t>OO 11</w:t>
            </w:r>
          </w:p>
        </w:tc>
        <w:tc>
          <w:tcPr>
            <w:tcW w:w="8080" w:type="dxa"/>
            <w:tcBorders>
              <w:top w:val="single" w:sz="4" w:space="0" w:color="0070C0"/>
              <w:bottom w:val="single" w:sz="4" w:space="0" w:color="0070C0"/>
              <w:right w:val="single" w:sz="4" w:space="0" w:color="0070C0"/>
            </w:tcBorders>
            <w:shd w:val="clear" w:color="auto" w:fill="0070C0"/>
          </w:tcPr>
          <w:p w14:paraId="1EA2B5A6" w14:textId="77777777" w:rsidR="00F44C5D"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F44C5D" w:rsidRPr="00A75FE1" w14:paraId="2E13DD1D"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817BF62" w14:textId="482A386C" w:rsidR="00F44C5D"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11.1</w:t>
            </w:r>
          </w:p>
        </w:tc>
        <w:tc>
          <w:tcPr>
            <w:tcW w:w="8080" w:type="dxa"/>
            <w:tcBorders>
              <w:top w:val="single" w:sz="4" w:space="0" w:color="0070C0"/>
              <w:right w:val="single" w:sz="4" w:space="0" w:color="0070C0"/>
            </w:tcBorders>
            <w:shd w:val="clear" w:color="auto" w:fill="DAEEF3" w:themeFill="accent5" w:themeFillTint="33"/>
          </w:tcPr>
          <w:p w14:paraId="5215EC37" w14:textId="6B7FDF96" w:rsidR="00F44C5D" w:rsidRPr="00A75FE1" w:rsidRDefault="3EB1E2EA" w:rsidP="00D519F3">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internally managed asset classes in which you addressed ESG incorporation into your investment decisions and/or your active ownership practices (during the reporting year).</w:t>
            </w:r>
          </w:p>
        </w:tc>
      </w:tr>
      <w:tr w:rsidR="00D800C4" w:rsidRPr="00A75FE1" w14:paraId="6F0FED3C"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4B1660ED" w14:textId="77777777" w:rsidR="00D800C4" w:rsidRPr="00A75FE1" w:rsidRDefault="00D800C4" w:rsidP="0088576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4913133" w14:textId="41B01BBE" w:rsidR="00D800C4" w:rsidRPr="00A75FE1" w:rsidRDefault="008D2F30"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w:t>
            </w:r>
            <w:r w:rsidR="00D800C4" w:rsidRPr="46969E0D">
              <w:t>Fixed income</w:t>
            </w:r>
            <w:r w:rsidR="00BB0234" w:rsidRPr="46969E0D">
              <w:t xml:space="preserve"> </w:t>
            </w:r>
            <w:r w:rsidR="00A91A1A" w:rsidRPr="46969E0D">
              <w:t>—</w:t>
            </w:r>
            <w:r w:rsidR="00BB0234" w:rsidRPr="46969E0D">
              <w:t xml:space="preserve"> </w:t>
            </w:r>
            <w:r w:rsidRPr="46969E0D">
              <w:t>SSA</w:t>
            </w:r>
          </w:p>
          <w:p w14:paraId="411947D8" w14:textId="32BD5F85"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Fixed income</w:t>
            </w:r>
            <w:r w:rsidR="00BB0234" w:rsidRPr="46969E0D">
              <w:t xml:space="preserve"> </w:t>
            </w:r>
            <w:r w:rsidR="00A91A1A" w:rsidRPr="46969E0D">
              <w:t>—</w:t>
            </w:r>
            <w:r w:rsidR="00BB0234" w:rsidRPr="46969E0D">
              <w:t xml:space="preserve"> C</w:t>
            </w:r>
            <w:r w:rsidR="008D2F30" w:rsidRPr="46969E0D">
              <w:t>orporate (financial)</w:t>
            </w:r>
          </w:p>
          <w:p w14:paraId="01E60CE7" w14:textId="70E7E328"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Fixed </w:t>
            </w:r>
            <w:r w:rsidR="00CD2FC9" w:rsidRPr="46969E0D">
              <w:t>i</w:t>
            </w:r>
            <w:r w:rsidRPr="46969E0D">
              <w:t>ncome</w:t>
            </w:r>
            <w:r w:rsidR="00BB0234" w:rsidRPr="46969E0D">
              <w:t xml:space="preserve"> </w:t>
            </w:r>
            <w:r w:rsidR="00A91A1A" w:rsidRPr="46969E0D">
              <w:t>—</w:t>
            </w:r>
            <w:r w:rsidR="00BB0234" w:rsidRPr="46969E0D">
              <w:t xml:space="preserve"> C</w:t>
            </w:r>
            <w:r w:rsidR="00CD2FC9" w:rsidRPr="46969E0D">
              <w:t>orporate (</w:t>
            </w:r>
            <w:r w:rsidR="008D2F30" w:rsidRPr="46969E0D">
              <w:t>non-financial)</w:t>
            </w:r>
          </w:p>
          <w:p w14:paraId="7189AED1" w14:textId="48BD395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0016731B" w:rsidRPr="46969E0D">
              <w:t xml:space="preserve"> </w:t>
            </w:r>
            <w:r w:rsidR="0027390F" w:rsidRPr="46969E0D">
              <w:t>Fixed i</w:t>
            </w:r>
            <w:r w:rsidR="008D2F30" w:rsidRPr="46969E0D">
              <w:t>ncome</w:t>
            </w:r>
            <w:r w:rsidR="00BB0234" w:rsidRPr="46969E0D">
              <w:t xml:space="preserve"> </w:t>
            </w:r>
            <w:r w:rsidR="00A91A1A" w:rsidRPr="46969E0D">
              <w:t>—</w:t>
            </w:r>
            <w:r w:rsidR="00BB0234" w:rsidRPr="46969E0D">
              <w:t xml:space="preserve"> Securitised</w:t>
            </w:r>
          </w:p>
          <w:p w14:paraId="4A046AE8" w14:textId="23C99C69"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Private equity</w:t>
            </w:r>
          </w:p>
          <w:p w14:paraId="2686351A" w14:textId="413DE2FD"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Property</w:t>
            </w:r>
          </w:p>
          <w:p w14:paraId="05AFF2BA" w14:textId="67F3B06F"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Infrastructure</w:t>
            </w:r>
          </w:p>
          <w:p w14:paraId="49FF7999" w14:textId="0471E781"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Commodities</w:t>
            </w:r>
          </w:p>
          <w:p w14:paraId="68E8CCFA" w14:textId="0FF14ADE"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Hedge funds</w:t>
            </w:r>
          </w:p>
          <w:p w14:paraId="460C9053" w14:textId="16D27F73"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Forestry</w:t>
            </w:r>
          </w:p>
          <w:p w14:paraId="6B09A381" w14:textId="2094A6B4"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Farmland</w:t>
            </w:r>
          </w:p>
          <w:p w14:paraId="6BD28685" w14:textId="21E0231A"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Inclusive finance</w:t>
            </w:r>
          </w:p>
          <w:p w14:paraId="067F837F" w14:textId="32F19AB2"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Cash</w:t>
            </w:r>
          </w:p>
          <w:p w14:paraId="64E45742" w14:textId="49F3F2CC"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Other (1)</w:t>
            </w:r>
          </w:p>
          <w:p w14:paraId="26F45AB1" w14:textId="11F2E77E"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Other (2)</w:t>
            </w:r>
          </w:p>
          <w:p w14:paraId="0747F85E" w14:textId="4EE6A20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None of the above</w:t>
            </w:r>
          </w:p>
        </w:tc>
      </w:tr>
      <w:tr w:rsidR="00D800C4" w:rsidRPr="00A75FE1" w14:paraId="5FD91306"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10D14C0" w14:textId="23B15E3A" w:rsidR="00D800C4"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11.2</w:t>
            </w:r>
          </w:p>
        </w:tc>
        <w:tc>
          <w:tcPr>
            <w:tcW w:w="8080" w:type="dxa"/>
            <w:tcBorders>
              <w:top w:val="single" w:sz="4" w:space="0" w:color="0070C0"/>
              <w:right w:val="single" w:sz="4" w:space="0" w:color="0070C0"/>
            </w:tcBorders>
            <w:shd w:val="clear" w:color="auto" w:fill="DAEEF3" w:themeFill="accent5" w:themeFillTint="33"/>
          </w:tcPr>
          <w:p w14:paraId="7DE1F0A0" w14:textId="1A83849D" w:rsidR="00D800C4" w:rsidRPr="00A75FE1" w:rsidRDefault="3EB1E2EA" w:rsidP="00A91A1A">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externally managed assets classes in which you addressed ESG incorporation and/or active ownership in your external manager selection, appointment and/or monitoring processes (during the reporting year).</w:t>
            </w:r>
          </w:p>
        </w:tc>
      </w:tr>
      <w:tr w:rsidR="00D800C4" w:rsidRPr="00A75FE1" w14:paraId="64596788"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vAlign w:val="top"/>
          </w:tcPr>
          <w:p w14:paraId="25BBB269" w14:textId="77777777" w:rsidR="00D800C4" w:rsidRPr="00A75FE1" w:rsidRDefault="00D800C4" w:rsidP="0088576E">
            <w:pPr>
              <w:pStyle w:val="INDICATORNUMBER"/>
              <w:rPr>
                <w:rStyle w:val="IntenseEmphasis"/>
                <w:b/>
                <w:bCs w:val="0"/>
                <w:i w:val="0"/>
                <w:iCs w:val="0"/>
                <w:color w:val="595959"/>
              </w:rPr>
            </w:pPr>
          </w:p>
        </w:tc>
        <w:tc>
          <w:tcPr>
            <w:tcW w:w="8080" w:type="dxa"/>
            <w:tcBorders>
              <w:top w:val="nil"/>
              <w:bottom w:val="nil"/>
              <w:right w:val="single" w:sz="4" w:space="0" w:color="0070C0"/>
            </w:tcBorders>
            <w:shd w:val="clear" w:color="auto" w:fill="auto"/>
          </w:tcPr>
          <w:p w14:paraId="2CB828D5" w14:textId="637C19C8" w:rsidR="00D800C4" w:rsidRPr="00A75FE1" w:rsidRDefault="00CD2FC9"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w:t>
            </w:r>
            <w:r w:rsidR="00D800C4" w:rsidRPr="46969E0D">
              <w:t>Fixed income</w:t>
            </w:r>
            <w:r w:rsidR="00BB0234" w:rsidRPr="46969E0D">
              <w:t xml:space="preserve"> </w:t>
            </w:r>
            <w:r w:rsidR="00A91A1A" w:rsidRPr="46969E0D">
              <w:t>—</w:t>
            </w:r>
            <w:r w:rsidR="00BB0234" w:rsidRPr="46969E0D">
              <w:t xml:space="preserve"> </w:t>
            </w:r>
            <w:r w:rsidRPr="46969E0D">
              <w:t>SSA</w:t>
            </w:r>
          </w:p>
          <w:p w14:paraId="3003402F" w14:textId="67B9E681" w:rsidR="00D800C4" w:rsidRPr="00A75FE1" w:rsidRDefault="00D800C4" w:rsidP="00CD2FC9">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Fixed income</w:t>
            </w:r>
            <w:r w:rsidR="00BB0234" w:rsidRPr="46969E0D">
              <w:t xml:space="preserve"> </w:t>
            </w:r>
            <w:r w:rsidR="00A91A1A" w:rsidRPr="46969E0D">
              <w:t>—</w:t>
            </w:r>
            <w:r w:rsidR="00BB0234" w:rsidRPr="46969E0D">
              <w:t xml:space="preserve"> C</w:t>
            </w:r>
            <w:r w:rsidR="00CD2FC9" w:rsidRPr="46969E0D">
              <w:t>orporate (financial)</w:t>
            </w:r>
          </w:p>
          <w:p w14:paraId="07C20586" w14:textId="4CE4B0C0" w:rsidR="00D800C4" w:rsidRPr="00A75FE1" w:rsidRDefault="00D800C4" w:rsidP="00CD2FC9">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Fixed Income</w:t>
            </w:r>
            <w:r w:rsidR="00BB0234" w:rsidRPr="46969E0D">
              <w:t xml:space="preserve"> </w:t>
            </w:r>
            <w:r w:rsidR="00A91A1A" w:rsidRPr="46969E0D">
              <w:t>—</w:t>
            </w:r>
            <w:r w:rsidR="00BB0234" w:rsidRPr="46969E0D">
              <w:t xml:space="preserve"> C</w:t>
            </w:r>
            <w:r w:rsidR="00CD2FC9" w:rsidRPr="46969E0D">
              <w:t>orporate (non-financial)</w:t>
            </w:r>
          </w:p>
          <w:p w14:paraId="395A8CDE" w14:textId="531C1D92"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0016731B" w:rsidRPr="46969E0D">
              <w:t xml:space="preserve"> </w:t>
            </w:r>
            <w:r w:rsidR="00CD2FC9" w:rsidRPr="46969E0D">
              <w:t>Fixed Income</w:t>
            </w:r>
            <w:r w:rsidR="00BB0234" w:rsidRPr="46969E0D">
              <w:t xml:space="preserve"> </w:t>
            </w:r>
            <w:r w:rsidR="00A91A1A" w:rsidRPr="46969E0D">
              <w:t>—</w:t>
            </w:r>
            <w:r w:rsidR="00BB0234" w:rsidRPr="46969E0D">
              <w:t xml:space="preserve"> S</w:t>
            </w:r>
            <w:r w:rsidR="00CD2FC9" w:rsidRPr="46969E0D">
              <w:t>ecuritised</w:t>
            </w:r>
          </w:p>
          <w:p w14:paraId="61DAFA69"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Private equity</w:t>
            </w:r>
          </w:p>
          <w:p w14:paraId="28C57F37"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Property</w:t>
            </w:r>
          </w:p>
          <w:p w14:paraId="3BAE1821"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Infrastructure</w:t>
            </w:r>
          </w:p>
          <w:p w14:paraId="20E077D7"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Commodities</w:t>
            </w:r>
          </w:p>
          <w:p w14:paraId="5E624261"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Hedge funds</w:t>
            </w:r>
          </w:p>
          <w:p w14:paraId="7A9963D1"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Forestry</w:t>
            </w:r>
          </w:p>
          <w:p w14:paraId="69974E4C"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Farmland</w:t>
            </w:r>
          </w:p>
          <w:p w14:paraId="6CA39FBC"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Inclusive finance</w:t>
            </w:r>
          </w:p>
          <w:p w14:paraId="5C33DF3D"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Cash</w:t>
            </w:r>
          </w:p>
          <w:p w14:paraId="4D080F63"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Other (1)</w:t>
            </w:r>
          </w:p>
          <w:p w14:paraId="494315D7"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Other (2)</w:t>
            </w:r>
          </w:p>
          <w:p w14:paraId="2DA9C0E2" w14:textId="77777777" w:rsidR="00D800C4" w:rsidRPr="00A75FE1" w:rsidRDefault="00D800C4" w:rsidP="00D800C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71"/>
            </w:r>
            <w:r w:rsidRPr="46969E0D">
              <w:t xml:space="preserve"> None of the above</w:t>
            </w:r>
          </w:p>
        </w:tc>
      </w:tr>
      <w:tr w:rsidR="008F1696" w:rsidRPr="00A75FE1" w14:paraId="64706CCB"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2B218BE9" w14:textId="66789DBA" w:rsidR="008F1696"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lastRenderedPageBreak/>
              <w:t>OO 11.3</w:t>
            </w:r>
          </w:p>
        </w:tc>
        <w:tc>
          <w:tcPr>
            <w:tcW w:w="8080" w:type="dxa"/>
            <w:tcBorders>
              <w:top w:val="nil"/>
              <w:bottom w:val="single" w:sz="4" w:space="0" w:color="0070C0"/>
              <w:right w:val="single" w:sz="4" w:space="0" w:color="0070C0"/>
            </w:tcBorders>
            <w:shd w:val="clear" w:color="auto" w:fill="auto"/>
          </w:tcPr>
          <w:p w14:paraId="480A8508" w14:textId="117CE819" w:rsidR="008F1696" w:rsidRPr="00A75FE1" w:rsidRDefault="008F1696" w:rsidP="3EB1E2EA">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A75FE1">
              <w:rPr>
                <w:caps w:val="0"/>
                <w:color w:val="595959"/>
              </w:rPr>
              <w:t xml:space="preserve">If your </w:t>
            </w:r>
            <w:r w:rsidR="00A91A1A" w:rsidRPr="00A75FE1">
              <w:rPr>
                <w:caps w:val="0"/>
                <w:color w:val="595959"/>
              </w:rPr>
              <w:t xml:space="preserve">organisation </w:t>
            </w:r>
            <w:r w:rsidRPr="00A75FE1">
              <w:rPr>
                <w:caps w:val="0"/>
                <w:color w:val="595959"/>
              </w:rPr>
              <w:t xml:space="preserve">does not integrate ESG factors into investment decisions on your internally </w:t>
            </w:r>
            <w:r w:rsidR="00035AC3" w:rsidRPr="00A75FE1">
              <w:rPr>
                <w:caps w:val="0"/>
                <w:color w:val="595959"/>
              </w:rPr>
              <w:t xml:space="preserve">or externally </w:t>
            </w:r>
            <w:r w:rsidRPr="00A75FE1">
              <w:rPr>
                <w:caps w:val="0"/>
                <w:color w:val="595959"/>
              </w:rPr>
              <w:t>managed assets</w:t>
            </w:r>
            <w:r w:rsidR="00A91A1A" w:rsidRPr="00A75FE1">
              <w:rPr>
                <w:caps w:val="0"/>
                <w:color w:val="595959"/>
              </w:rPr>
              <w:t>,</w:t>
            </w:r>
            <w:r w:rsidRPr="00A75FE1">
              <w:rPr>
                <w:caps w:val="0"/>
                <w:color w:val="595959"/>
              </w:rPr>
              <w:t xml:space="preserve"> please explain why </w:t>
            </w:r>
            <w:r w:rsidR="00A91A1A" w:rsidRPr="00A75FE1">
              <w:rPr>
                <w:caps w:val="0"/>
                <w:color w:val="595959"/>
              </w:rPr>
              <w:t xml:space="preserve">it does </w:t>
            </w:r>
            <w:r w:rsidRPr="00A75FE1">
              <w:rPr>
                <w:caps w:val="0"/>
                <w:color w:val="595959"/>
              </w:rPr>
              <w:t>not.</w:t>
            </w:r>
          </w:p>
          <w:p w14:paraId="41012836" w14:textId="77777777" w:rsidR="008F1696" w:rsidRPr="00A75FE1" w:rsidRDefault="008F1696" w:rsidP="00D800C4">
            <w:pPr>
              <w:pStyle w:val="INDICATORTEXT"/>
              <w:cnfStyle w:val="000000100000" w:firstRow="0" w:lastRow="0" w:firstColumn="0" w:lastColumn="0" w:oddVBand="0" w:evenVBand="0" w:oddHBand="1" w:evenHBand="0" w:firstRowFirstColumn="0" w:firstRowLastColumn="0" w:lastRowFirstColumn="0" w:lastRowLastColumn="0"/>
              <w:rPr>
                <w:szCs w:val="18"/>
              </w:rPr>
            </w:pPr>
          </w:p>
        </w:tc>
      </w:tr>
    </w:tbl>
    <w:p w14:paraId="68646170" w14:textId="77777777" w:rsidR="00F44C5D" w:rsidRPr="00A75FE1" w:rsidRDefault="00F44C5D" w:rsidP="00E11B5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11B5A" w:rsidRPr="00A75FE1" w14:paraId="1802C558"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DFAF2B5" w14:textId="3C47CD6D" w:rsidR="00E11B5A"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t>OO 11</w:t>
            </w:r>
          </w:p>
        </w:tc>
        <w:tc>
          <w:tcPr>
            <w:tcW w:w="8075" w:type="dxa"/>
          </w:tcPr>
          <w:p w14:paraId="4F3DFC3E" w14:textId="77777777" w:rsidR="00E11B5A" w:rsidRPr="00A75FE1" w:rsidRDefault="3EB1E2EA" w:rsidP="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b/>
                <w:i w:val="0"/>
                <w:iCs w:val="0"/>
                <w:color w:val="FFFFFF" w:themeColor="background1"/>
              </w:rPr>
              <w:t>EXPLANATORY NOTES</w:t>
            </w:r>
          </w:p>
        </w:tc>
      </w:tr>
      <w:tr w:rsidR="00E11B5A" w:rsidRPr="00A75FE1" w14:paraId="3C220E31"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3D598D3F" w14:textId="29A094CF" w:rsidR="00E11B5A" w:rsidRPr="00A75FE1" w:rsidRDefault="3EB1E2EA" w:rsidP="3EB1E2EA">
            <w:pPr>
              <w:pStyle w:val="INDICATORNUMBER"/>
              <w:rPr>
                <w:rStyle w:val="IntenseEmphasis"/>
                <w:b/>
                <w:i w:val="0"/>
                <w:iCs w:val="0"/>
              </w:rPr>
            </w:pPr>
            <w:r w:rsidRPr="3EB1E2EA">
              <w:rPr>
                <w:rStyle w:val="IntenseEmphasis"/>
                <w:b/>
                <w:i w:val="0"/>
                <w:iCs w:val="0"/>
                <w:color w:val="595959" w:themeColor="text1" w:themeTint="A6"/>
              </w:rPr>
              <w:t>OO 11</w:t>
            </w:r>
          </w:p>
        </w:tc>
        <w:tc>
          <w:tcPr>
            <w:tcW w:w="8075" w:type="dxa"/>
          </w:tcPr>
          <w:p w14:paraId="2F8C8048" w14:textId="77777777" w:rsidR="00E11B5A"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Your responses to this indicator will determine which indicators or modules you will see in later stages of the Reporting Framework.</w:t>
            </w:r>
          </w:p>
        </w:tc>
      </w:tr>
      <w:tr w:rsidR="002D146C" w:rsidRPr="00A75FE1" w14:paraId="0E64FC95"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018744F2" w14:textId="1079843F" w:rsidR="002D146C"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11.3</w:t>
            </w:r>
          </w:p>
        </w:tc>
        <w:tc>
          <w:tcPr>
            <w:tcW w:w="8075" w:type="dxa"/>
          </w:tcPr>
          <w:p w14:paraId="3D6CB4E8" w14:textId="77777777" w:rsidR="002D146C" w:rsidRPr="00A75FE1" w:rsidRDefault="3EB1E2EA" w:rsidP="002D146C">
            <w:pPr>
              <w:pStyle w:val="INDICATORTEXT"/>
              <w:cnfStyle w:val="000000000000" w:firstRow="0" w:lastRow="0" w:firstColumn="0" w:lastColumn="0" w:oddVBand="0" w:evenVBand="0" w:oddHBand="0" w:evenHBand="0" w:firstRowFirstColumn="0" w:firstRowLastColumn="0" w:lastRowFirstColumn="0" w:lastRowLastColumn="0"/>
              <w:rPr>
                <w:bCs/>
                <w:szCs w:val="18"/>
              </w:rPr>
            </w:pPr>
            <w:r>
              <w:t>This may include a discussion of the asset classes in which you are not implementing PRI Principle 1 about ESG incorporation and/or Principle 2 about active ownership.</w:t>
            </w:r>
          </w:p>
        </w:tc>
      </w:tr>
      <w:tr w:rsidR="00E11B5A" w:rsidRPr="00A75FE1" w14:paraId="07324A86"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hemeColor="background1" w:themeShade="A6"/>
            </w:tcBorders>
          </w:tcPr>
          <w:p w14:paraId="533A85F8" w14:textId="77777777" w:rsidR="00E11B5A" w:rsidRPr="00A75FE1" w:rsidRDefault="3EB1E2EA" w:rsidP="3EB1E2EA">
            <w:pPr>
              <w:pStyle w:val="INDICATORTEXT"/>
              <w:rPr>
                <w:b/>
                <w:bCs/>
              </w:rPr>
            </w:pPr>
            <w:r w:rsidRPr="3EB1E2EA">
              <w:rPr>
                <w:b/>
                <w:bCs/>
              </w:rPr>
              <w:t>LOGIC</w:t>
            </w:r>
          </w:p>
        </w:tc>
      </w:tr>
      <w:tr w:rsidR="00E11B5A" w:rsidRPr="00A75FE1" w14:paraId="04A62E1F"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F619879" w14:textId="20D31D76" w:rsidR="00E11B5A"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11.1</w:t>
            </w:r>
          </w:p>
        </w:tc>
        <w:tc>
          <w:tcPr>
            <w:tcW w:w="8075" w:type="dxa"/>
            <w:tcBorders>
              <w:top w:val="single" w:sz="4" w:space="0" w:color="A6A6A6" w:themeColor="background1" w:themeShade="A6"/>
              <w:bottom w:val="single" w:sz="4" w:space="0" w:color="A6A6A6" w:themeColor="background1" w:themeShade="A6"/>
            </w:tcBorders>
          </w:tcPr>
          <w:p w14:paraId="4E2330B9" w14:textId="77777777" w:rsidR="00E11B5A" w:rsidRPr="00A75FE1" w:rsidRDefault="3EB1E2EA"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r>
              <w:t>Internally managed assets:</w:t>
            </w:r>
          </w:p>
          <w:p w14:paraId="37111016" w14:textId="02F8613D" w:rsidR="00E11B5A" w:rsidRPr="00A75FE1" w:rsidRDefault="3EB1E2EA"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For Fixed income, the selection will trigger the applicable fixed income categories’ indicators in the FI module. </w:t>
            </w:r>
          </w:p>
          <w:p w14:paraId="24A2DE88" w14:textId="51D4A4D1" w:rsidR="00542BB0" w:rsidRPr="00A75FE1" w:rsidRDefault="3EB1E2EA"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For all other asset classes for which there is a module, this selection will trigger the applicable asset class module. However, if your AUM is below the 10% threshold, you will be able to choose to not report on it in OO 12. In the case of infrastructure, which is a voluntary module 2016 reporting period, you will be able to choose to not report on it even if it is above the threshold.</w:t>
            </w:r>
          </w:p>
          <w:p w14:paraId="173FC646" w14:textId="77777777" w:rsidR="00E11B5A" w:rsidRPr="00A75FE1" w:rsidRDefault="3EB1E2EA"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For all other asset classes for which there is no module</w:t>
            </w:r>
            <w:r w:rsidRPr="3EB1E2EA">
              <w:rPr>
                <w:color w:val="000000" w:themeColor="text1"/>
              </w:rPr>
              <w:t xml:space="preserve">, </w:t>
            </w:r>
            <w:r>
              <w:t>selecting this option will trigger a free text box in which you can describe your approach.</w:t>
            </w:r>
          </w:p>
        </w:tc>
      </w:tr>
      <w:tr w:rsidR="00E11B5A" w:rsidRPr="00A75FE1" w14:paraId="14EDAA03"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764401B2" w14:textId="5E1DF0A9" w:rsidR="00E11B5A"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11.2</w:t>
            </w:r>
          </w:p>
        </w:tc>
        <w:tc>
          <w:tcPr>
            <w:tcW w:w="0" w:type="dxa"/>
            <w:tcBorders>
              <w:top w:val="single" w:sz="4" w:space="0" w:color="A6A6A6" w:themeColor="background1" w:themeShade="A6"/>
              <w:bottom w:val="single" w:sz="4" w:space="0" w:color="A6A6A6" w:themeColor="background1" w:themeShade="A6"/>
            </w:tcBorders>
          </w:tcPr>
          <w:p w14:paraId="2A0210D6" w14:textId="77777777" w:rsidR="00E11B5A" w:rsidRPr="00A75FE1" w:rsidRDefault="3EB1E2EA"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r>
              <w:t>Externally managed assets:</w:t>
            </w:r>
          </w:p>
          <w:p w14:paraId="2C4CAF4B" w14:textId="7042020D" w:rsidR="00E11B5A" w:rsidRPr="00A75FE1" w:rsidRDefault="3EB1E2EA" w:rsidP="46969E0D">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For all asset classes, this selection will trigger the applicable indicator in the SAM module. However, if your AUM is below the 10% threshold, you will be able to choose to not report on it in OO 12. In the case of infrastructure, since they are voluntary, you will be able to choose to not report on them, even if they are above the threshold</w:t>
            </w:r>
          </w:p>
        </w:tc>
      </w:tr>
      <w:tr w:rsidR="00CA21B0" w:rsidRPr="00A75FE1" w14:paraId="7B77A089"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3A878149" w14:textId="181AC3C7" w:rsidR="00CA21B0" w:rsidRPr="00A75FE1" w:rsidRDefault="3EB1E2EA" w:rsidP="00166E96">
            <w:pPr>
              <w:pStyle w:val="INDICATORNUMBER"/>
            </w:pPr>
            <w:r w:rsidRPr="3EB1E2EA">
              <w:rPr>
                <w:rStyle w:val="IntenseEmphasis"/>
                <w:b/>
                <w:i w:val="0"/>
                <w:iCs w:val="0"/>
                <w:color w:val="595959" w:themeColor="text1" w:themeTint="A6"/>
              </w:rPr>
              <w:t xml:space="preserve">ASSESSMENT </w:t>
            </w:r>
          </w:p>
        </w:tc>
      </w:tr>
      <w:tr w:rsidR="00CA21B0" w:rsidRPr="00A75FE1" w14:paraId="7B89A98A" w14:textId="77777777" w:rsidTr="3EB1E2EA">
        <w:trPr>
          <w:cantSplit/>
          <w:trHeight w:val="1748"/>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tcBorders>
          </w:tcPr>
          <w:p w14:paraId="127D2B84" w14:textId="3DA67775" w:rsidR="00CA21B0" w:rsidRPr="00A75FE1" w:rsidRDefault="3EB1E2EA" w:rsidP="3EB1E2EA">
            <w:pPr>
              <w:pStyle w:val="INDICATORNUMBER"/>
              <w:rPr>
                <w:rStyle w:val="IntenseEmphasis"/>
                <w:rFonts w:ascii="MS PGothic" w:eastAsia="MS PGothic" w:hAnsi="MS PGothic" w:cs="MS PGothic"/>
                <w:b/>
                <w:i w:val="0"/>
                <w:iCs w:val="0"/>
                <w:color w:val="595959" w:themeColor="text1" w:themeTint="A6"/>
                <w:sz w:val="20"/>
                <w:szCs w:val="20"/>
                <w:lang w:eastAsia="en-US"/>
              </w:rPr>
            </w:pPr>
            <w:r w:rsidRPr="3EB1E2EA">
              <w:rPr>
                <w:rStyle w:val="IntenseEmphasis"/>
                <w:b/>
                <w:i w:val="0"/>
                <w:iCs w:val="0"/>
                <w:color w:val="595959" w:themeColor="text1" w:themeTint="A6"/>
              </w:rPr>
              <w:t>OO 11</w:t>
            </w:r>
          </w:p>
          <w:p w14:paraId="3756B1DD" w14:textId="77361BA2" w:rsidR="00CA21B0" w:rsidRPr="00A75FE1" w:rsidRDefault="00CA21B0" w:rsidP="0088576E">
            <w:pPr>
              <w:pStyle w:val="INDICATORNUMBER"/>
              <w:rPr>
                <w:rStyle w:val="IntenseEmphasis"/>
                <w:rFonts w:eastAsia="MS PGothic"/>
                <w:b/>
                <w:bCs w:val="0"/>
                <w:i w:val="0"/>
                <w:iCs w:val="0"/>
                <w:color w:val="595959"/>
                <w:sz w:val="20"/>
                <w:szCs w:val="20"/>
                <w:lang w:eastAsia="en-US"/>
              </w:rPr>
            </w:pPr>
          </w:p>
        </w:tc>
        <w:tc>
          <w:tcPr>
            <w:tcW w:w="0" w:type="dxa"/>
            <w:tcBorders>
              <w:top w:val="single" w:sz="4" w:space="0" w:color="A6A6A6" w:themeColor="background1" w:themeShade="A6"/>
            </w:tcBorders>
          </w:tcPr>
          <w:p w14:paraId="13F23C23" w14:textId="77777777" w:rsidR="00CA21B0" w:rsidRPr="00A75FE1" w:rsidRDefault="3EB1E2EA" w:rsidP="0099057E">
            <w:pPr>
              <w:pStyle w:val="INDICATORTEXT"/>
              <w:cnfStyle w:val="000000000000" w:firstRow="0" w:lastRow="0" w:firstColumn="0" w:lastColumn="0" w:oddVBand="0" w:evenVBand="0" w:oddHBand="0" w:evenHBand="0" w:firstRowFirstColumn="0" w:firstRowLastColumn="0" w:lastRowFirstColumn="0" w:lastRowLastColumn="0"/>
              <w:rPr>
                <w:bCs/>
                <w:szCs w:val="18"/>
              </w:rPr>
            </w:pPr>
            <w:r>
              <w:t>This indicator is not directly assessed but information disclosed here may have an impact on the assessment of other modules.</w:t>
            </w:r>
          </w:p>
          <w:p w14:paraId="4EF9BDD1" w14:textId="77777777" w:rsidR="00CA21B0" w:rsidRPr="00A75FE1" w:rsidRDefault="3EB1E2EA" w:rsidP="0099057E">
            <w:pPr>
              <w:pStyle w:val="INDICATORTEXT"/>
              <w:cnfStyle w:val="000000000000" w:firstRow="0" w:lastRow="0" w:firstColumn="0" w:lastColumn="0" w:oddVBand="0" w:evenVBand="0" w:oddHBand="0" w:evenHBand="0" w:firstRowFirstColumn="0" w:firstRowLastColumn="0" w:lastRowFirstColumn="0" w:lastRowLastColumn="0"/>
              <w:rPr>
                <w:szCs w:val="18"/>
              </w:rPr>
            </w:pPr>
            <w:r>
              <w:t>Where there is an asset class presented as an option but it has not been ticked, the following apply:</w:t>
            </w:r>
          </w:p>
          <w:p w14:paraId="5DF3D01E" w14:textId="1051D2B8" w:rsidR="00CA21B0"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11.1: an “E” for the direct modules which are present as a tick box but have not been ticked</w:t>
            </w:r>
          </w:p>
          <w:p w14:paraId="20638F74" w14:textId="336FCECF" w:rsidR="00CA21B0"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11.2: an “E” for the indirect modules which are present as a tick box but have not been ticked</w:t>
            </w:r>
          </w:p>
          <w:p w14:paraId="6D83FCE4" w14:textId="013418CA" w:rsidR="00CA21B0" w:rsidRPr="00A75FE1" w:rsidRDefault="00CA21B0"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p>
        </w:tc>
      </w:tr>
    </w:tbl>
    <w:p w14:paraId="7C9FFFCA" w14:textId="77777777" w:rsidR="00F44C5D" w:rsidRPr="00A75FE1" w:rsidRDefault="00F44C5D">
      <w:pPr>
        <w:widowControl/>
        <w:autoSpaceDE/>
        <w:autoSpaceDN/>
        <w:adjustRightInd/>
        <w:spacing w:before="0" w:after="0" w:line="240" w:lineRule="auto"/>
      </w:pPr>
    </w:p>
    <w:p w14:paraId="524E6676" w14:textId="77777777" w:rsidR="000236CF" w:rsidRPr="00A75FE1" w:rsidRDefault="000236CF"/>
    <w:p w14:paraId="24BDA4F2" w14:textId="77777777" w:rsidR="0082327F" w:rsidRPr="00A75FE1" w:rsidRDefault="0082327F"/>
    <w:p w14:paraId="1A6D96DB" w14:textId="77777777" w:rsidR="0082327F" w:rsidRPr="00A75FE1" w:rsidRDefault="0082327F"/>
    <w:p w14:paraId="79411936" w14:textId="77777777" w:rsidR="0082327F" w:rsidRPr="00A75FE1" w:rsidRDefault="0082327F"/>
    <w:p w14:paraId="51711BA9" w14:textId="77777777" w:rsidR="0082327F" w:rsidRPr="00A75FE1" w:rsidRDefault="0082327F">
      <w:pPr>
        <w:sectPr w:rsidR="0082327F" w:rsidRPr="00A75FE1" w:rsidSect="00644696">
          <w:headerReference w:type="default" r:id="rId39"/>
          <w:headerReference w:type="first" r:id="rId40"/>
          <w:pgSz w:w="11900" w:h="16840"/>
          <w:pgMar w:top="1440" w:right="1616" w:bottom="1440" w:left="1616" w:header="708" w:footer="708" w:gutter="0"/>
          <w:cols w:space="708"/>
          <w:titlePg/>
          <w:docGrid w:linePitch="360"/>
        </w:sectPr>
      </w:pPr>
    </w:p>
    <w:tbl>
      <w:tblPr>
        <w:tblStyle w:val="SubSectionIndicatorHeaderMANDATORY"/>
        <w:tblW w:w="14034" w:type="dxa"/>
        <w:tblInd w:w="0" w:type="dxa"/>
        <w:tblLook w:val="07E0" w:firstRow="1" w:lastRow="1" w:firstColumn="1" w:lastColumn="1" w:noHBand="1" w:noVBand="1"/>
      </w:tblPr>
      <w:tblGrid>
        <w:gridCol w:w="1134"/>
        <w:gridCol w:w="5954"/>
        <w:gridCol w:w="2977"/>
        <w:gridCol w:w="3969"/>
      </w:tblGrid>
      <w:tr w:rsidR="000236CF" w:rsidRPr="00A75FE1" w14:paraId="4F1D545D" w14:textId="77777777" w:rsidTr="3EB1E2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3F03B9" w14:textId="77777777" w:rsidR="000236CF" w:rsidRPr="00A75FE1" w:rsidRDefault="000236CF" w:rsidP="00FA7A14">
            <w:pPr>
              <w:widowControl/>
              <w:autoSpaceDE/>
              <w:autoSpaceDN/>
              <w:adjustRightInd/>
              <w:spacing w:before="0" w:after="0" w:line="240" w:lineRule="auto"/>
              <w:rPr>
                <w:rStyle w:val="IntenseEmphasis"/>
                <w:b w:val="0"/>
                <w:bCs w:val="0"/>
                <w:iCs w:val="0"/>
                <w:color w:val="FFFFFF" w:themeColor="background1"/>
              </w:rPr>
            </w:pPr>
          </w:p>
        </w:tc>
        <w:tc>
          <w:tcPr>
            <w:tcW w:w="5954" w:type="dxa"/>
          </w:tcPr>
          <w:p w14:paraId="3B7ECE89" w14:textId="77777777" w:rsidR="000236CF" w:rsidRPr="00A75FE1" w:rsidRDefault="3EB1E2EA" w:rsidP="3EB1E2EA">
            <w:pPr>
              <w:widowControl/>
              <w:autoSpaceDE/>
              <w:autoSpaceDN/>
              <w:adjustRightInd/>
              <w:spacing w:before="0"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77" w:type="dxa"/>
          </w:tcPr>
          <w:p w14:paraId="0AC64134" w14:textId="77777777" w:rsidR="000236CF" w:rsidRPr="00A75FE1" w:rsidRDefault="3EB1E2EA" w:rsidP="3EB1E2EA">
            <w:pPr>
              <w:widowControl/>
              <w:autoSpaceDE/>
              <w:autoSpaceDN/>
              <w:adjustRightInd/>
              <w:spacing w:before="0"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969" w:type="dxa"/>
          </w:tcPr>
          <w:p w14:paraId="72C01CCA" w14:textId="77777777" w:rsidR="000236CF" w:rsidRPr="00A75FE1" w:rsidRDefault="3EB1E2EA" w:rsidP="3EB1E2EA">
            <w:pPr>
              <w:widowControl/>
              <w:autoSpaceDE/>
              <w:autoSpaceDN/>
              <w:adjustRightInd/>
              <w:spacing w:before="0" w:after="0" w:line="240" w:lineRule="auto"/>
              <w:rPr>
                <w:rStyle w:val="IntenseEmphasis"/>
                <w:b w:val="0"/>
                <w:bCs w:val="0"/>
                <w:color w:val="FFFFFF" w:themeColor="background1"/>
              </w:rPr>
            </w:pPr>
            <w:r>
              <w:t>Principle</w:t>
            </w:r>
          </w:p>
        </w:tc>
      </w:tr>
      <w:tr w:rsidR="000236CF" w:rsidRPr="00A75FE1" w14:paraId="3FD32EE1" w14:textId="77777777" w:rsidTr="3EB1E2E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3A4BAD" w14:textId="635D992A" w:rsidR="000236CF" w:rsidRPr="00A75FE1" w:rsidRDefault="3EB1E2EA" w:rsidP="3EB1E2EA">
            <w:pPr>
              <w:pStyle w:val="SectionIndicatorHeaderText"/>
              <w:spacing w:before="0" w:after="0"/>
              <w:rPr>
                <w:rStyle w:val="IntenseEmphasis"/>
                <w:i w:val="0"/>
                <w:iCs w:val="0"/>
                <w:color w:val="FFFFFF" w:themeColor="background1"/>
              </w:rPr>
            </w:pPr>
            <w:r w:rsidRPr="3EB1E2EA">
              <w:rPr>
                <w:rStyle w:val="IntenseEmphasis"/>
                <w:i w:val="0"/>
                <w:iCs w:val="0"/>
                <w:color w:val="FFFFFF" w:themeColor="background1"/>
              </w:rPr>
              <w:t>OO 12</w:t>
            </w:r>
          </w:p>
        </w:tc>
        <w:tc>
          <w:tcPr>
            <w:tcW w:w="5954" w:type="dxa"/>
          </w:tcPr>
          <w:p w14:paraId="5E760828" w14:textId="77777777" w:rsidR="000236CF" w:rsidRPr="00A75FE1" w:rsidRDefault="3EB1E2EA" w:rsidP="3EB1E2EA">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 xml:space="preserve">MANDATORY </w:t>
            </w:r>
          </w:p>
        </w:tc>
        <w:tc>
          <w:tcPr>
            <w:tcW w:w="2977" w:type="dxa"/>
          </w:tcPr>
          <w:p w14:paraId="7123DE57" w14:textId="77777777" w:rsidR="000236CF" w:rsidRPr="00A75FE1" w:rsidRDefault="3EB1E2EA" w:rsidP="3EB1E2EA">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3EB1E2EA">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3969" w:type="dxa"/>
          </w:tcPr>
          <w:p w14:paraId="08159A75" w14:textId="77777777" w:rsidR="000236CF" w:rsidRPr="00A75FE1" w:rsidRDefault="3EB1E2EA" w:rsidP="3EB1E2EA">
            <w:pPr>
              <w:pStyle w:val="SectionIndicatorHeaderText"/>
              <w:spacing w:before="0" w:after="0"/>
              <w:rPr>
                <w:rStyle w:val="IntenseEmphasis"/>
                <w:i w:val="0"/>
                <w:iCs w:val="0"/>
                <w:color w:val="FFFFFF" w:themeColor="background1"/>
              </w:rPr>
            </w:pPr>
            <w:r w:rsidRPr="3EB1E2EA">
              <w:rPr>
                <w:rStyle w:val="IntenseEmphasis"/>
                <w:i w:val="0"/>
                <w:iCs w:val="0"/>
                <w:color w:val="FFFFFF" w:themeColor="background1"/>
              </w:rPr>
              <w:t>GENERAL</w:t>
            </w:r>
          </w:p>
        </w:tc>
      </w:tr>
    </w:tbl>
    <w:p w14:paraId="23BA464E" w14:textId="77777777" w:rsidR="000236CF" w:rsidRPr="00A75FE1" w:rsidRDefault="000236CF" w:rsidP="00666413">
      <w:pPr>
        <w:pStyle w:val="INDICATORNUMBER"/>
        <w:spacing w:before="0" w:after="0"/>
      </w:pPr>
    </w:p>
    <w:tbl>
      <w:tblPr>
        <w:tblStyle w:val="SubSectionIndicatorTableVOLUNTARY"/>
        <w:tblW w:w="14034" w:type="dxa"/>
        <w:tblInd w:w="5" w:type="dxa"/>
        <w:tblBorders>
          <w:top w:val="single" w:sz="4" w:space="0" w:color="0070C0"/>
          <w:left w:val="single" w:sz="4" w:space="0" w:color="0070C0"/>
          <w:bottom w:val="single" w:sz="4" w:space="0" w:color="0070C0"/>
          <w:right w:val="single" w:sz="4" w:space="0" w:color="0070C0"/>
          <w:insideV w:val="single" w:sz="4" w:space="0" w:color="D9D9D9" w:themeColor="background1" w:themeShade="D9"/>
        </w:tblBorders>
        <w:tblLook w:val="04A0" w:firstRow="1" w:lastRow="0" w:firstColumn="1" w:lastColumn="0" w:noHBand="0" w:noVBand="1"/>
      </w:tblPr>
      <w:tblGrid>
        <w:gridCol w:w="1134"/>
        <w:gridCol w:w="5670"/>
        <w:gridCol w:w="7230"/>
      </w:tblGrid>
      <w:tr w:rsidR="000236CF" w:rsidRPr="00A75FE1" w14:paraId="47A6EE0B" w14:textId="77777777" w:rsidTr="3EB1E2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bottom w:val="nil"/>
              <w:right w:val="single" w:sz="4" w:space="0" w:color="FFFFFF" w:themeColor="background1" w:themeTint="00" w:themeShade="7F"/>
            </w:tcBorders>
            <w:shd w:val="clear" w:color="auto" w:fill="00B0F0"/>
          </w:tcPr>
          <w:p w14:paraId="3C27ECA3" w14:textId="18C9C26B" w:rsidR="000236CF" w:rsidRPr="00A75FE1" w:rsidRDefault="3EB1E2EA" w:rsidP="3EB1E2EA">
            <w:pPr>
              <w:pStyle w:val="SectionIndicatorHeaderText"/>
              <w:spacing w:before="20" w:after="20"/>
              <w:rPr>
                <w:rStyle w:val="IntenseEmphasis"/>
                <w:b w:val="0"/>
                <w:bCs w:val="0"/>
                <w:i w:val="0"/>
                <w:iCs w:val="0"/>
                <w:color w:val="FFFFFF" w:themeColor="background1"/>
              </w:rPr>
            </w:pPr>
            <w:r w:rsidRPr="3EB1E2EA">
              <w:rPr>
                <w:rStyle w:val="IntenseEmphasis"/>
                <w:i w:val="0"/>
                <w:iCs w:val="0"/>
                <w:color w:val="FFFFFF" w:themeColor="background1"/>
              </w:rPr>
              <w:t>OO 12</w:t>
            </w:r>
          </w:p>
        </w:tc>
        <w:tc>
          <w:tcPr>
            <w:tcW w:w="12900" w:type="dxa"/>
            <w:gridSpan w:val="2"/>
            <w:tcBorders>
              <w:top w:val="single" w:sz="4" w:space="0" w:color="0070C0"/>
              <w:left w:val="single" w:sz="4" w:space="0" w:color="FFFFFF" w:themeColor="background1" w:themeTint="00" w:themeShade="7F"/>
              <w:bottom w:val="none" w:sz="0" w:space="0" w:color="auto"/>
            </w:tcBorders>
            <w:shd w:val="clear" w:color="auto" w:fill="0070C0"/>
          </w:tcPr>
          <w:p w14:paraId="62ADFBEF" w14:textId="77777777" w:rsidR="000236CF" w:rsidRPr="00A75FE1" w:rsidRDefault="3EB1E2EA" w:rsidP="3EB1E2EA">
            <w:pPr>
              <w:pStyle w:val="SectionIndicatorHeaderBOLD"/>
              <w:spacing w:before="20" w:after="2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3EB1E2EA">
              <w:rPr>
                <w:rStyle w:val="IntenseEmphasis"/>
                <w:i w:val="0"/>
                <w:iCs w:val="0"/>
                <w:color w:val="FFFFFF" w:themeColor="background1"/>
              </w:rPr>
              <w:t>INDICATOR</w:t>
            </w:r>
          </w:p>
        </w:tc>
      </w:tr>
      <w:tr w:rsidR="007D064A" w:rsidRPr="00A75FE1" w14:paraId="76AF8312"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hemeColor="background1" w:themeShade="A6"/>
              <w:right w:val="single" w:sz="4" w:space="0" w:color="FFFFFF" w:themeColor="background1" w:themeTint="00" w:themeShade="7F"/>
            </w:tcBorders>
            <w:vAlign w:val="top"/>
          </w:tcPr>
          <w:p w14:paraId="6A06FD40" w14:textId="0F343467" w:rsidR="007D064A" w:rsidRPr="00A75FE1" w:rsidRDefault="3EB1E2EA" w:rsidP="3EB1E2EA">
            <w:pPr>
              <w:pStyle w:val="INDICATORNUMBER"/>
              <w:spacing w:before="20" w:after="20"/>
              <w:rPr>
                <w:rStyle w:val="IntenseEmphasis"/>
                <w:b/>
                <w:i w:val="0"/>
                <w:iCs w:val="0"/>
                <w:color w:val="595959" w:themeColor="text1" w:themeTint="A6"/>
              </w:rPr>
            </w:pPr>
            <w:r w:rsidRPr="3EB1E2EA">
              <w:rPr>
                <w:rStyle w:val="IntenseEmphasis"/>
                <w:b/>
                <w:i w:val="0"/>
                <w:iCs w:val="0"/>
                <w:color w:val="595959" w:themeColor="text1" w:themeTint="A6"/>
              </w:rPr>
              <w:t>OO 12.1</w:t>
            </w:r>
          </w:p>
        </w:tc>
        <w:tc>
          <w:tcPr>
            <w:tcW w:w="12900" w:type="dxa"/>
            <w:gridSpan w:val="2"/>
            <w:tcBorders>
              <w:top w:val="none" w:sz="0" w:space="0" w:color="auto"/>
              <w:left w:val="single" w:sz="4" w:space="0" w:color="FFFFFF" w:themeColor="background1" w:themeTint="00" w:themeShade="7F"/>
              <w:bottom w:val="none" w:sz="0" w:space="0" w:color="auto"/>
            </w:tcBorders>
            <w:shd w:val="clear" w:color="auto" w:fill="DAEEF3" w:themeFill="accent5" w:themeFillTint="33"/>
          </w:tcPr>
          <w:p w14:paraId="5187D905" w14:textId="76B59813" w:rsidR="00CD2FC9" w:rsidRPr="00A75FE1" w:rsidRDefault="3EB1E2E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t xml:space="preserve">Select from below any additional applicable modules or sections you would like to report on voluntarily. You are only required to report on asset classes that represent 10% or more of your AUM. </w:t>
            </w:r>
          </w:p>
          <w:p w14:paraId="292E779D" w14:textId="0ED873BC" w:rsidR="007D064A" w:rsidRPr="00A75FE1"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i/>
                <w:szCs w:val="18"/>
              </w:rPr>
            </w:pPr>
          </w:p>
        </w:tc>
      </w:tr>
      <w:tr w:rsidR="007D064A" w:rsidRPr="00A75FE1" w14:paraId="0F5973BC" w14:textId="77777777" w:rsidTr="3EB1E2EA">
        <w:trPr>
          <w:trHeight w:val="327"/>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46443CDB" w14:textId="77777777" w:rsidR="007D064A" w:rsidRPr="00A75FE1" w:rsidRDefault="007D064A" w:rsidP="00FA7A14">
            <w:pPr>
              <w:pStyle w:val="INDICATORNUMBER"/>
              <w:spacing w:before="20" w:after="20"/>
              <w:rPr>
                <w:rStyle w:val="IntenseEmphasis"/>
                <w:bCs w:val="0"/>
                <w:i w:val="0"/>
                <w:iCs w:val="0"/>
                <w:color w:val="595959"/>
              </w:rPr>
            </w:pPr>
          </w:p>
        </w:tc>
        <w:tc>
          <w:tcPr>
            <w:tcW w:w="12900" w:type="dxa"/>
            <w:gridSpan w:val="2"/>
            <w:tcBorders>
              <w:left w:val="single" w:sz="4" w:space="0" w:color="FFFFFF" w:themeColor="background1" w:themeTint="00" w:themeShade="7F"/>
            </w:tcBorders>
            <w:shd w:val="clear" w:color="auto" w:fill="A6A6A6" w:themeFill="background1" w:themeFillShade="A6"/>
          </w:tcPr>
          <w:p w14:paraId="42DF6604" w14:textId="06E57805" w:rsidR="007D064A" w:rsidRPr="00A75FE1" w:rsidRDefault="3EB1E2EA" w:rsidP="3EB1E2EA">
            <w:pPr>
              <w:pStyle w:val="INDICATORTEXT"/>
              <w:spacing w:before="20" w:after="2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Core modules</w:t>
            </w:r>
          </w:p>
        </w:tc>
      </w:tr>
      <w:tr w:rsidR="007D064A" w:rsidRPr="00A75FE1" w14:paraId="4FCBA55D"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75B9A353" w14:textId="77777777" w:rsidR="007D064A" w:rsidRPr="00A75FE1" w:rsidRDefault="007D064A" w:rsidP="00FA7A14">
            <w:pPr>
              <w:pStyle w:val="INDICATORNUMBER"/>
              <w:spacing w:before="20" w:after="20"/>
              <w:rPr>
                <w:rStyle w:val="IntenseEmphasis"/>
                <w:bCs w:val="0"/>
                <w:i w:val="0"/>
                <w:iCs w:val="0"/>
                <w:color w:val="595959"/>
              </w:rPr>
            </w:pPr>
          </w:p>
        </w:tc>
        <w:tc>
          <w:tcPr>
            <w:tcW w:w="12900" w:type="dxa"/>
            <w:gridSpan w:val="2"/>
            <w:tcBorders>
              <w:top w:val="none" w:sz="0" w:space="0" w:color="auto"/>
              <w:left w:val="single" w:sz="4" w:space="0" w:color="FFFFFF" w:themeColor="background1" w:themeTint="00" w:themeShade="7F"/>
              <w:bottom w:val="none" w:sz="0" w:space="0" w:color="auto"/>
            </w:tcBorders>
            <w:shd w:val="clear" w:color="auto" w:fill="auto"/>
          </w:tcPr>
          <w:p w14:paraId="6DBB918C" w14:textId="5BC175A2" w:rsidR="007D064A" w:rsidRPr="00A75FE1"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p>
        </w:tc>
      </w:tr>
      <w:tr w:rsidR="007D064A" w:rsidRPr="00A75FE1" w14:paraId="3D2F2681"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5293C437" w14:textId="77777777" w:rsidR="007D064A" w:rsidRPr="00A75FE1" w:rsidRDefault="007D064A" w:rsidP="00FA7A14">
            <w:pPr>
              <w:pStyle w:val="INDICATORNUMBER"/>
              <w:spacing w:before="20" w:after="20"/>
              <w:rPr>
                <w:rStyle w:val="IntenseEmphasis"/>
                <w:bCs w:val="0"/>
                <w:i w:val="0"/>
                <w:iCs w:val="0"/>
                <w:color w:val="595959"/>
              </w:rPr>
            </w:pPr>
          </w:p>
        </w:tc>
        <w:tc>
          <w:tcPr>
            <w:tcW w:w="12900" w:type="dxa"/>
            <w:gridSpan w:val="2"/>
            <w:tcBorders>
              <w:left w:val="single" w:sz="4" w:space="0" w:color="FFFFFF" w:themeColor="background1" w:themeTint="00" w:themeShade="7F"/>
            </w:tcBorders>
            <w:shd w:val="clear" w:color="auto" w:fill="auto"/>
          </w:tcPr>
          <w:p w14:paraId="09DB4D3F" w14:textId="3834E1A1" w:rsidR="007D064A" w:rsidRPr="00A75FE1" w:rsidRDefault="007D064A" w:rsidP="00A10B1C">
            <w:pPr>
              <w:pStyle w:val="INDICATORTEXT"/>
              <w:spacing w:before="20" w:after="20"/>
              <w:cnfStyle w:val="000000000000" w:firstRow="0" w:lastRow="0" w:firstColumn="0" w:lastColumn="0" w:oddVBand="0" w:evenVBand="0" w:oddHBand="0" w:evenHBand="0" w:firstRowFirstColumn="0" w:firstRowLastColumn="0" w:lastRowFirstColumn="0" w:lastRowLastColumn="0"/>
              <w:rPr>
                <w:szCs w:val="18"/>
              </w:rPr>
            </w:pPr>
            <w:r w:rsidRPr="00A75FE1" w:rsidDel="00CD2FC9">
              <w:rPr>
                <w:szCs w:val="18"/>
              </w:rPr>
              <w:sym w:font="Wingdings" w:char="F071"/>
            </w:r>
            <w:r w:rsidRPr="46969E0D" w:rsidDel="00CD2FC9">
              <w:rPr>
                <w:rFonts w:ascii="BatangChe" w:eastAsia="BatangChe" w:hAnsi="BatangChe" w:cs="BatangChe"/>
                <w:color w:val="000000"/>
                <w:lang w:eastAsia="nl-NL"/>
              </w:rPr>
              <w:t xml:space="preserve"> </w:t>
            </w:r>
            <w:r w:rsidR="00A10B1C" w:rsidRPr="46969E0D">
              <w:t>Strategy and Governance</w:t>
            </w:r>
            <w:r w:rsidR="00A91A1A" w:rsidRPr="46969E0D" w:rsidDel="00CD2FC9">
              <w:t xml:space="preserve"> </w:t>
            </w:r>
            <w:r w:rsidRPr="46969E0D" w:rsidDel="00CD2FC9">
              <w:t xml:space="preserve">(including asset classes </w:t>
            </w:r>
            <w:r w:rsidR="00A91A1A" w:rsidRPr="46969E0D">
              <w:t>that</w:t>
            </w:r>
            <w:r w:rsidR="00A91A1A" w:rsidRPr="46969E0D" w:rsidDel="00CD2FC9">
              <w:t xml:space="preserve"> </w:t>
            </w:r>
            <w:r w:rsidRPr="46969E0D" w:rsidDel="00CD2FC9">
              <w:t>do not have a separate module)</w:t>
            </w:r>
          </w:p>
        </w:tc>
      </w:tr>
      <w:tr w:rsidR="007D064A" w:rsidRPr="00A75FE1" w14:paraId="436255CB" w14:textId="77777777" w:rsidTr="3EB1E2EA">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shd w:val="clear" w:color="auto" w:fill="A6A6A6" w:themeFill="background1" w:themeFillShade="A6"/>
            <w:vAlign w:val="top"/>
          </w:tcPr>
          <w:p w14:paraId="54E4FAAE" w14:textId="77777777" w:rsidR="007D064A" w:rsidRPr="00A75FE1" w:rsidRDefault="007D064A" w:rsidP="00FA7A14">
            <w:pPr>
              <w:pStyle w:val="INDICATORNUMBER"/>
              <w:spacing w:before="20" w:after="20"/>
              <w:rPr>
                <w:rStyle w:val="IntenseEmphasis"/>
                <w:b/>
                <w:bCs w:val="0"/>
                <w:i w:val="0"/>
                <w:iCs w:val="0"/>
                <w:color w:val="595959"/>
              </w:rPr>
            </w:pPr>
          </w:p>
        </w:tc>
        <w:tc>
          <w:tcPr>
            <w:tcW w:w="5670" w:type="dxa"/>
            <w:tcBorders>
              <w:top w:val="none" w:sz="0" w:space="0" w:color="auto"/>
              <w:left w:val="single" w:sz="4" w:space="0" w:color="FFFFFF" w:themeColor="background1" w:themeTint="00" w:themeShade="7F"/>
            </w:tcBorders>
            <w:shd w:val="clear" w:color="auto" w:fill="A6A6A6" w:themeFill="background1" w:themeFillShade="A6"/>
          </w:tcPr>
          <w:p w14:paraId="6F71BA8D" w14:textId="77777777" w:rsidR="007D064A" w:rsidRPr="00A75FE1" w:rsidRDefault="3EB1E2E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rsidRPr="3EB1E2EA">
              <w:rPr>
                <w:b/>
                <w:bCs/>
                <w:color w:val="FFFFFF" w:themeColor="background1"/>
              </w:rPr>
              <w:t>RI implementation directly or via service providers</w:t>
            </w:r>
          </w:p>
        </w:tc>
        <w:tc>
          <w:tcPr>
            <w:tcW w:w="7230" w:type="dxa"/>
            <w:tcBorders>
              <w:top w:val="none" w:sz="0" w:space="0" w:color="auto"/>
            </w:tcBorders>
            <w:shd w:val="clear" w:color="auto" w:fill="A6A6A6" w:themeFill="background1" w:themeFillShade="A6"/>
          </w:tcPr>
          <w:p w14:paraId="790EAF27" w14:textId="77777777" w:rsidR="007D064A" w:rsidRPr="00A75FE1" w:rsidRDefault="3EB1E2E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rsidRPr="3EB1E2EA">
              <w:rPr>
                <w:b/>
                <w:bCs/>
                <w:color w:val="FFFFFF" w:themeColor="background1"/>
              </w:rPr>
              <w:t>RI implementation via external managers</w:t>
            </w:r>
          </w:p>
        </w:tc>
      </w:tr>
      <w:tr w:rsidR="0039187D" w:rsidRPr="00A75FE1" w14:paraId="60771F65" w14:textId="77777777" w:rsidTr="3EB1E2E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2E821281" w14:textId="77777777" w:rsidR="007D064A" w:rsidRPr="00A75FE1" w:rsidRDefault="007D064A" w:rsidP="00FA7A14">
            <w:pPr>
              <w:pStyle w:val="INDICATORNUMBER"/>
              <w:spacing w:before="20" w:after="20"/>
              <w:rPr>
                <w:rStyle w:val="IntenseEmphasis"/>
                <w:b/>
                <w:bCs w:val="0"/>
                <w:i w:val="0"/>
                <w:iCs w:val="0"/>
                <w:color w:val="595959"/>
              </w:rPr>
            </w:pPr>
          </w:p>
        </w:tc>
        <w:tc>
          <w:tcPr>
            <w:tcW w:w="5670" w:type="dxa"/>
            <w:tcBorders>
              <w:top w:val="nil"/>
              <w:left w:val="single" w:sz="4" w:space="0" w:color="FFFFFF" w:themeColor="background1" w:themeTint="00" w:themeShade="7F"/>
              <w:bottom w:val="single" w:sz="4" w:space="0" w:color="A6A6A6" w:themeColor="background1" w:themeShade="A6"/>
              <w:right w:val="single" w:sz="4" w:space="0" w:color="A6A6A6" w:themeColor="background1" w:themeShade="A6"/>
            </w:tcBorders>
            <w:shd w:val="clear" w:color="auto" w:fill="auto"/>
            <w:vAlign w:val="top"/>
          </w:tcPr>
          <w:p w14:paraId="4F0CBCD3" w14:textId="69FFA83F"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Direct—Listed equity incorporation </w:t>
            </w:r>
          </w:p>
          <w:p w14:paraId="36B4BBF3" w14:textId="7B45BE41"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Direct—Listed equity active ownership </w:t>
            </w:r>
          </w:p>
          <w:p w14:paraId="4E9B3630" w14:textId="01B8D5D2"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Direct—Engagements</w:t>
            </w:r>
          </w:p>
          <w:p w14:paraId="337AB245" w14:textId="2AEF86B2"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Direct—(Proxy) voting</w:t>
            </w:r>
          </w:p>
          <w:p w14:paraId="0515CAF3" w14:textId="2154DA37"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Direct—Fixed income </w:t>
            </w:r>
          </w:p>
          <w:p w14:paraId="30178380" w14:textId="2F45800F"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SSA</w:t>
            </w:r>
          </w:p>
          <w:p w14:paraId="111C9A52" w14:textId="5D362F51"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Corporate (financial)</w:t>
            </w:r>
          </w:p>
          <w:p w14:paraId="43520B0F" w14:textId="3EE0DDE3"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Corporate (non-financial)</w:t>
            </w:r>
          </w:p>
          <w:p w14:paraId="2EC145F3" w14:textId="77993B6B"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Securitised</w:t>
            </w:r>
          </w:p>
          <w:p w14:paraId="115906F2" w14:textId="17FCCB15"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Direct—Private equity </w:t>
            </w:r>
          </w:p>
          <w:p w14:paraId="1F6C2C83" w14:textId="1795CDF1"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Direct—Property </w:t>
            </w:r>
          </w:p>
          <w:p w14:paraId="13F452B8" w14:textId="522E018D"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Direct—Infrastructure </w:t>
            </w:r>
          </w:p>
          <w:p w14:paraId="1F160801" w14:textId="52119399"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Direct—Inclusive finance </w:t>
            </w:r>
          </w:p>
        </w:tc>
        <w:tc>
          <w:tcPr>
            <w:tcW w:w="7230" w:type="dxa"/>
            <w:tcBorders>
              <w:top w:val="nil"/>
              <w:left w:val="single" w:sz="4" w:space="0" w:color="A6A6A6" w:themeColor="background1" w:themeShade="A6"/>
              <w:bottom w:val="single" w:sz="4" w:space="0" w:color="A6A6A6" w:themeColor="background1" w:themeShade="A6"/>
            </w:tcBorders>
            <w:shd w:val="clear" w:color="auto" w:fill="auto"/>
          </w:tcPr>
          <w:p w14:paraId="2B3DD9D1" w14:textId="70691C66"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Indirect—Selection, Appointment and Monitoring of External Managers </w:t>
            </w:r>
          </w:p>
          <w:p w14:paraId="7ED9FD64" w14:textId="3D639F43"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Indirect—Listed equities</w:t>
            </w:r>
          </w:p>
          <w:p w14:paraId="0BDAD6B3" w14:textId="12F350C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SSA</w:t>
            </w:r>
          </w:p>
          <w:p w14:paraId="656B3DC2" w14:textId="1B6FA157"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Corporate (financial)</w:t>
            </w:r>
          </w:p>
          <w:p w14:paraId="20D7E38D" w14:textId="248D4A6B"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Corporate (non-financial)</w:t>
            </w:r>
          </w:p>
          <w:p w14:paraId="5E2D262C" w14:textId="5B6CAD1B"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Securitised</w:t>
            </w:r>
          </w:p>
          <w:p w14:paraId="784927DE" w14:textId="13DBE02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Indirect—Private equity</w:t>
            </w:r>
          </w:p>
          <w:p w14:paraId="298B6BCE" w14:textId="7533ED9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Indirect—Property</w:t>
            </w:r>
          </w:p>
          <w:p w14:paraId="64B396EC" w14:textId="642FCD58"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Indirect—Infrastructure</w:t>
            </w:r>
          </w:p>
          <w:p w14:paraId="057B2640" w14:textId="1FAB43C9" w:rsidR="007D064A" w:rsidRPr="00A75FE1" w:rsidRDefault="3EB1E2EA" w:rsidP="46969E0D">
            <w:pPr>
              <w:pStyle w:val="INDICATORTEXT"/>
              <w:numPr>
                <w:ilvl w:val="0"/>
                <w:numId w:val="13"/>
              </w:numPr>
              <w:spacing w:before="20" w:after="20"/>
              <w:ind w:left="504" w:hanging="357"/>
              <w:cnfStyle w:val="000000000000" w:firstRow="0" w:lastRow="0" w:firstColumn="0" w:lastColumn="0" w:oddVBand="0" w:evenVBand="0" w:oddHBand="0" w:evenHBand="0" w:firstRowFirstColumn="0" w:firstRowLastColumn="0" w:lastRowFirstColumn="0" w:lastRowLastColumn="0"/>
            </w:pPr>
            <w:r>
              <w:t xml:space="preserve">Indirect—Inclusive finance </w:t>
            </w:r>
          </w:p>
        </w:tc>
      </w:tr>
      <w:tr w:rsidR="007D064A" w:rsidRPr="00A75FE1" w14:paraId="02A7E949" w14:textId="77777777" w:rsidTr="3EB1E2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0070C0"/>
              <w:right w:val="single" w:sz="4" w:space="0" w:color="7F7F7F" w:themeColor="text1" w:themeTint="80"/>
            </w:tcBorders>
            <w:shd w:val="clear" w:color="auto" w:fill="A6A6A6" w:themeFill="background1" w:themeFillShade="A6"/>
            <w:vAlign w:val="top"/>
          </w:tcPr>
          <w:p w14:paraId="54FC3DBB" w14:textId="77777777" w:rsidR="007D064A" w:rsidRPr="00A75FE1" w:rsidRDefault="007D064A" w:rsidP="00FA7A14">
            <w:pPr>
              <w:pStyle w:val="INDICATORNUMBER"/>
              <w:spacing w:before="20" w:after="20"/>
              <w:rPr>
                <w:rStyle w:val="IntenseEmphasis"/>
                <w:b/>
                <w:bCs w:val="0"/>
                <w:i w:val="0"/>
                <w:iCs w:val="0"/>
                <w:color w:val="595959"/>
              </w:rPr>
            </w:pPr>
          </w:p>
        </w:tc>
        <w:tc>
          <w:tcPr>
            <w:tcW w:w="12900" w:type="dxa"/>
            <w:gridSpan w:val="2"/>
            <w:tcBorders>
              <w:top w:val="none" w:sz="0" w:space="0" w:color="auto"/>
              <w:left w:val="single" w:sz="4" w:space="0" w:color="FFFFFF" w:themeColor="background1" w:themeTint="00" w:themeShade="7F"/>
              <w:bottom w:val="single" w:sz="4" w:space="0" w:color="0070C0"/>
            </w:tcBorders>
            <w:shd w:val="clear" w:color="auto" w:fill="A6A6A6" w:themeFill="background1" w:themeFillShade="A6"/>
          </w:tcPr>
          <w:p w14:paraId="6BD9192E" w14:textId="4A2A1426" w:rsidR="007D064A" w:rsidRPr="00A75FE1"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bCs/>
                <w:szCs w:val="18"/>
              </w:rPr>
            </w:pPr>
          </w:p>
        </w:tc>
      </w:tr>
    </w:tbl>
    <w:tbl>
      <w:tblPr>
        <w:tblStyle w:val="SubSubSectionMISCTableMANDATORY"/>
        <w:tblpPr w:leftFromText="180" w:rightFromText="180" w:vertAnchor="page" w:horzAnchor="margin" w:tblpY="1846"/>
        <w:tblW w:w="14596" w:type="dxa"/>
        <w:tblInd w:w="0" w:type="dxa"/>
        <w:tblLook w:val="06A0" w:firstRow="1" w:lastRow="0" w:firstColumn="1" w:lastColumn="0" w:noHBand="1" w:noVBand="1"/>
      </w:tblPr>
      <w:tblGrid>
        <w:gridCol w:w="1134"/>
        <w:gridCol w:w="13462"/>
      </w:tblGrid>
      <w:tr w:rsidR="00D82D34" w:rsidRPr="00A75FE1" w14:paraId="55B8193A" w14:textId="77777777" w:rsidTr="3EB1E2E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A6A6A6" w:themeColor="background1" w:themeShade="A6"/>
            </w:tcBorders>
          </w:tcPr>
          <w:p w14:paraId="5F13738D" w14:textId="77777777" w:rsidR="00D82D34" w:rsidRPr="00A75FE1" w:rsidRDefault="3EB1E2EA" w:rsidP="3EB1E2EA">
            <w:pPr>
              <w:pStyle w:val="SectionIndicatorHeaderText"/>
              <w:rPr>
                <w:rStyle w:val="IntenseEmphasis"/>
                <w:b w:val="0"/>
                <w:bCs w:val="0"/>
                <w:i w:val="0"/>
                <w:iCs w:val="0"/>
                <w:color w:val="FFFFFF" w:themeColor="background1"/>
              </w:rPr>
            </w:pPr>
            <w:r w:rsidRPr="3EB1E2EA">
              <w:rPr>
                <w:rStyle w:val="IntenseEmphasis"/>
                <w:b w:val="0"/>
                <w:bCs w:val="0"/>
                <w:i w:val="0"/>
                <w:iCs w:val="0"/>
                <w:color w:val="FFFFFF" w:themeColor="background1"/>
              </w:rPr>
              <w:lastRenderedPageBreak/>
              <w:t>OO 12</w:t>
            </w:r>
          </w:p>
        </w:tc>
        <w:tc>
          <w:tcPr>
            <w:tcW w:w="13462" w:type="dxa"/>
            <w:tcBorders>
              <w:bottom w:val="single" w:sz="4" w:space="0" w:color="A6A6A6" w:themeColor="background1" w:themeShade="A6"/>
            </w:tcBorders>
          </w:tcPr>
          <w:p w14:paraId="0844E2A9" w14:textId="77777777" w:rsidR="00D82D34" w:rsidRPr="00A75FE1" w:rsidRDefault="00D82D34" w:rsidP="00D82D3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p>
        </w:tc>
      </w:tr>
      <w:tr w:rsidR="00D82D34" w:rsidRPr="00A75FE1" w14:paraId="04FDCE1F"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4596" w:type="dxa"/>
            <w:gridSpan w:val="2"/>
            <w:tcBorders>
              <w:top w:val="single" w:sz="4" w:space="0" w:color="A6A6A6" w:themeColor="background1" w:themeShade="A6"/>
              <w:bottom w:val="single" w:sz="4" w:space="0" w:color="A6A6A6" w:themeColor="background1" w:themeShade="A6"/>
              <w:right w:val="single" w:sz="4" w:space="0" w:color="0070C0"/>
            </w:tcBorders>
          </w:tcPr>
          <w:p w14:paraId="12ACA9E1" w14:textId="77777777" w:rsidR="00D82D34" w:rsidRPr="00A75FE1" w:rsidRDefault="3EB1E2EA" w:rsidP="3EB1E2EA">
            <w:pPr>
              <w:pStyle w:val="INDICATORTEXT"/>
              <w:rPr>
                <w:b/>
                <w:bCs/>
              </w:rPr>
            </w:pPr>
            <w:r w:rsidRPr="3EB1E2EA">
              <w:rPr>
                <w:b/>
                <w:bCs/>
              </w:rPr>
              <w:t>LOGIC</w:t>
            </w:r>
          </w:p>
        </w:tc>
      </w:tr>
      <w:tr w:rsidR="00D82D34" w:rsidRPr="003C4C5B" w14:paraId="4D0F28C6" w14:textId="77777777" w:rsidTr="3EB1E2EA">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17D92347" w14:textId="77777777" w:rsidR="00D82D34" w:rsidRPr="00A75FE1" w:rsidRDefault="3EB1E2EA" w:rsidP="3EB1E2EA">
            <w:pPr>
              <w:pStyle w:val="INDICATORNUMBER"/>
              <w:rPr>
                <w:rStyle w:val="IntenseEmphasis"/>
                <w:b/>
                <w:i w:val="0"/>
                <w:iCs w:val="0"/>
                <w:color w:val="595959" w:themeColor="text1" w:themeTint="A6"/>
              </w:rPr>
            </w:pPr>
            <w:r w:rsidRPr="3EB1E2EA">
              <w:rPr>
                <w:rStyle w:val="IntenseEmphasis"/>
                <w:b/>
                <w:i w:val="0"/>
                <w:iCs w:val="0"/>
                <w:color w:val="595959" w:themeColor="text1" w:themeTint="A6"/>
              </w:rPr>
              <w:t>OO 12</w:t>
            </w:r>
          </w:p>
        </w:tc>
        <w:tc>
          <w:tcPr>
            <w:tcW w:w="13462" w:type="dxa"/>
            <w:tcBorders>
              <w:top w:val="single" w:sz="4" w:space="0" w:color="A6A6A6" w:themeColor="background1" w:themeShade="A6"/>
              <w:bottom w:val="single" w:sz="4" w:space="0" w:color="0070C0"/>
            </w:tcBorders>
          </w:tcPr>
          <w:p w14:paraId="002B0E20" w14:textId="77777777" w:rsidR="00D82D34" w:rsidRPr="00A75FE1" w:rsidRDefault="3EB1E2EA" w:rsidP="00D82D34">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If you have stated in your response to previous indicators that you are not implementing responsible investment in certain asset classes or areas, you will not see that module or section in this indicator, even if your AUM are 10% or above the threshold. </w:t>
            </w:r>
          </w:p>
          <w:p w14:paraId="0EC97F00" w14:textId="77777777" w:rsidR="00D82D34" w:rsidRPr="00A75FE1" w:rsidRDefault="3EB1E2EA" w:rsidP="00D82D34">
            <w:pPr>
              <w:pStyle w:val="INDICATORTEXT"/>
              <w:cnfStyle w:val="000000000000" w:firstRow="0" w:lastRow="0" w:firstColumn="0" w:lastColumn="0" w:oddVBand="0" w:evenVBand="0" w:oddHBand="0" w:evenHBand="0" w:firstRowFirstColumn="0" w:firstRowLastColumn="0" w:lastRowFirstColumn="0" w:lastRowLastColumn="0"/>
              <w:rPr>
                <w:szCs w:val="18"/>
              </w:rPr>
            </w:pPr>
            <w:r>
              <w:t>Once you confirm you are doing a certain activity, the thresholds used to determine whether you must report on certain modules or sections are outlined below:</w:t>
            </w:r>
          </w:p>
          <w:p w14:paraId="6319DE45"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Signatories that manage 10% of AUM or more of a certain asset class internally will be required to report against the direct relevant module.</w:t>
            </w:r>
          </w:p>
          <w:p w14:paraId="7270D8E8"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Signatories that manage less than 10% of AUM of a certain asset class </w:t>
            </w:r>
            <w:r w:rsidRPr="3EB1E2EA">
              <w:rPr>
                <w:u w:val="single"/>
              </w:rPr>
              <w:t>internally</w:t>
            </w:r>
            <w:r>
              <w:t xml:space="preserve"> will not be required to report against the direct relevant module. Moreover, for this 2016 reporting cycle, signatories will be able to choose whether to report on the Infrastructure direct module irrespective of their percentage in the portfolio.</w:t>
            </w:r>
          </w:p>
          <w:p w14:paraId="6E3E3883"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 Signatories that hold 10% of AUM or more of a certain asset class </w:t>
            </w:r>
            <w:r w:rsidRPr="3EB1E2EA">
              <w:rPr>
                <w:u w:val="single"/>
              </w:rPr>
              <w:t>externally</w:t>
            </w:r>
            <w:r>
              <w:t xml:space="preserve"> will be required to report against the relevant asset class in the SAM module.</w:t>
            </w:r>
          </w:p>
          <w:p w14:paraId="640AD9B9"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Signatories that hold less than 10% of AUM of a certain asset class </w:t>
            </w:r>
            <w:r w:rsidRPr="3EB1E2EA">
              <w:rPr>
                <w:u w:val="single"/>
              </w:rPr>
              <w:t>externally</w:t>
            </w:r>
            <w:r>
              <w:t xml:space="preserve"> will not be required to report against the relevant asset class in the SAM module. Moreover, for this 2016 reporting cycle, signatories will be able to choose whether to report in SAM Infrastructure sub-indicators irrespective of their percentage in the portfolio. </w:t>
            </w:r>
          </w:p>
          <w:p w14:paraId="0F4F69D9"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Signatories that engage and/or cast their (proxy) votes internally will not be required to report against the direct listed equity active ownership (LEA) module if the combined internally and externally managed assets are less than 10%.</w:t>
            </w:r>
          </w:p>
          <w:p w14:paraId="749C62ED"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PIIF signatories that hold more than 50% of AUM internally </w:t>
            </w:r>
            <w:r w:rsidRPr="3EB1E2EA">
              <w:rPr>
                <w:u w:val="single"/>
              </w:rPr>
              <w:t>or</w:t>
            </w:r>
            <w:r>
              <w:t xml:space="preserve"> externally in inclusive finance are required to complete only the organisational overview and the inclusive finance sections. The Overarching Approach module will be optional to complete with this breakdown. </w:t>
            </w:r>
          </w:p>
          <w:p w14:paraId="2E8C07AC"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Moreover, majority inclusive finance direct investors that have less than 10% of their inclusive finance assets invested indirectly are not required to complete the Indirect—Inclusive Finance module. </w:t>
            </w:r>
          </w:p>
        </w:tc>
      </w:tr>
    </w:tbl>
    <w:p w14:paraId="1DC7E129" w14:textId="77777777" w:rsidR="00163C64" w:rsidRDefault="00163C64"/>
    <w:sectPr w:rsidR="00163C64" w:rsidSect="000236CF">
      <w:headerReference w:type="default" r:id="rId41"/>
      <w:footerReference w:type="default" r:id="rId42"/>
      <w:headerReference w:type="first" r:id="rId43"/>
      <w:footerReference w:type="first" r:id="rId44"/>
      <w:pgSz w:w="16840" w:h="11900" w:orient="landscape"/>
      <w:pgMar w:top="1616" w:right="1440" w:bottom="1616"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4C4779" w14:textId="77777777" w:rsidR="00B51281" w:rsidRDefault="00B51281" w:rsidP="00936049">
      <w:r>
        <w:separator/>
      </w:r>
    </w:p>
    <w:p w14:paraId="065EBF28" w14:textId="77777777" w:rsidR="00B51281" w:rsidRDefault="00B51281"/>
  </w:endnote>
  <w:endnote w:type="continuationSeparator" w:id="0">
    <w:p w14:paraId="2D290E33" w14:textId="77777777" w:rsidR="00B51281" w:rsidRDefault="00B51281" w:rsidP="00936049">
      <w:r>
        <w:continuationSeparator/>
      </w:r>
    </w:p>
    <w:p w14:paraId="1B1288FB" w14:textId="77777777" w:rsidR="00B51281" w:rsidRDefault="00B51281"/>
  </w:endnote>
  <w:endnote w:type="continuationNotice" w:id="1">
    <w:p w14:paraId="5D47914C" w14:textId="77777777" w:rsidR="00B51281" w:rsidRDefault="00B5128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Calibri"/>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Segoe UI"/>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BatangChe">
    <w:panose1 w:val="02030609000101010101"/>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47182" w14:textId="2E2F5C1A" w:rsidR="00B72792" w:rsidRDefault="00B72792" w:rsidP="00E545A1">
    <w:pPr>
      <w:pStyle w:val="Footer"/>
      <w:tabs>
        <w:tab w:val="clear" w:pos="4320"/>
        <w:tab w:val="clear" w:pos="8640"/>
        <w:tab w:val="left" w:pos="1152"/>
      </w:tabs>
    </w:pPr>
    <w:r>
      <w:rPr>
        <w:noProof/>
        <w:lang w:eastAsia="en-GB"/>
      </w:rPr>
      <w:drawing>
        <wp:anchor distT="0" distB="0" distL="114300" distR="114300" simplePos="0" relativeHeight="251658249" behindDoc="1" locked="0" layoutInCell="1" allowOverlap="1" wp14:anchorId="304CB8DD" wp14:editId="733D0CF1">
          <wp:simplePos x="0" y="0"/>
          <wp:positionH relativeFrom="page">
            <wp:align>center</wp:align>
          </wp:positionH>
          <wp:positionV relativeFrom="page">
            <wp:align>bottom</wp:align>
          </wp:positionV>
          <wp:extent cx="7546099" cy="874800"/>
          <wp:effectExtent l="0" t="0" r="0" b="1905"/>
          <wp:wrapNone/>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26C518" w14:textId="2A1ABB0B" w:rsidR="00B72792" w:rsidRPr="0098553C" w:rsidRDefault="00B72792"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01209">
      <w:rPr>
        <w:rStyle w:val="PageNumber"/>
        <w:rFonts w:ascii="Alright Sans Light" w:hAnsi="Alright Sans Light"/>
        <w:noProof/>
        <w:color w:val="808080"/>
      </w:rPr>
      <w:t>28</w:t>
    </w:r>
    <w:r w:rsidRPr="0098553C">
      <w:rPr>
        <w:rStyle w:val="PageNumber"/>
        <w:rFonts w:ascii="Alright Sans Light" w:hAnsi="Alright Sans Light"/>
        <w:color w:val="808080"/>
      </w:rPr>
      <w:fldChar w:fldCharType="end"/>
    </w:r>
  </w:p>
  <w:p w14:paraId="3D64135E" w14:textId="5795842F" w:rsidR="00B72792" w:rsidRDefault="00B72792" w:rsidP="00001008">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59264" behindDoc="0" locked="0" layoutInCell="1" allowOverlap="1" wp14:anchorId="2205D733" wp14:editId="1201CD07">
              <wp:simplePos x="0" y="0"/>
              <wp:positionH relativeFrom="column">
                <wp:posOffset>-378460</wp:posOffset>
              </wp:positionH>
              <wp:positionV relativeFrom="paragraph">
                <wp:posOffset>268163</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5435C46" w14:textId="6697A44F" w:rsidR="00B72792" w:rsidRPr="00001008" w:rsidRDefault="00B72792">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205D733" id="_x0000_t202" coordsize="21600,21600" o:spt="202" path="m,l,21600r21600,l21600,xe">
              <v:stroke joinstyle="miter"/>
              <v:path gradientshapeok="t" o:connecttype="rect"/>
            </v:shapetype>
            <v:shape id="Text Box 2" o:spid="_x0000_s1047" type="#_x0000_t202" style="position:absolute;margin-left:-29.8pt;margin-top:21.1pt;width:197.25pt;height:36.3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" stroked="f">
              <v:textbox style="mso-fit-shape-to-text:t">
                <w:txbxContent>
                  <w:p w14:paraId="25435C46" w14:textId="6697A44F" w:rsidR="00B72792" w:rsidRPr="00001008" w:rsidRDefault="00B72792">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216" behindDoc="1" locked="0" layoutInCell="1" allowOverlap="1" wp14:anchorId="6A60CA87" wp14:editId="6F377585">
          <wp:simplePos x="0" y="0"/>
          <wp:positionH relativeFrom="page">
            <wp:posOffset>5033010</wp:posOffset>
          </wp:positionH>
          <wp:positionV relativeFrom="page">
            <wp:posOffset>9517380</wp:posOffset>
          </wp:positionV>
          <wp:extent cx="2524125" cy="1176655"/>
          <wp:effectExtent l="0" t="0" r="9525" b="4445"/>
          <wp:wrapNone/>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5168" behindDoc="1" locked="0" layoutInCell="1" allowOverlap="1" wp14:anchorId="127374F2" wp14:editId="28EAF94C">
          <wp:simplePos x="0" y="0"/>
          <wp:positionH relativeFrom="page">
            <wp:align>left</wp:align>
          </wp:positionH>
          <wp:positionV relativeFrom="bottomMargin">
            <wp:posOffset>-259496</wp:posOffset>
          </wp:positionV>
          <wp:extent cx="7560310" cy="1173677"/>
          <wp:effectExtent l="0" t="0" r="2540" b="7620"/>
          <wp:wrapNone/>
          <wp:docPr id="2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BBF1D3" w14:textId="77777777" w:rsidR="00B72792" w:rsidRPr="0098553C" w:rsidRDefault="00B72792" w:rsidP="00111F8E">
    <w:pPr>
      <w:pStyle w:val="Footer"/>
      <w:framePr w:w="11856" w:wrap="around" w:vAnchor="text" w:hAnchor="page" w:x="58" w:y="500"/>
      <w:jc w:val="center"/>
      <w:rPr>
        <w:rStyle w:val="PageNumber"/>
        <w:rFonts w:ascii="Alright Sans Light" w:hAnsi="Alright Sans Light"/>
        <w:color w:val="808080"/>
      </w:rPr>
    </w:pPr>
  </w:p>
  <w:sdt>
    <w:sdtPr>
      <w:id w:val="-1309019159"/>
      <w:docPartObj>
        <w:docPartGallery w:val="Page Numbers (Bottom of Page)"/>
        <w:docPartUnique/>
      </w:docPartObj>
    </w:sdtPr>
    <w:sdtEndPr/>
    <w:sdtContent>
      <w:p w14:paraId="6338F3F5" w14:textId="1812711A" w:rsidR="00B72792" w:rsidRDefault="00B72792" w:rsidP="00111F8E">
        <w:pPr>
          <w:pStyle w:val="Footer"/>
        </w:pPr>
        <w:r>
          <w:rPr>
            <w:noProof/>
            <w:lang w:eastAsia="en-GB"/>
          </w:rPr>
          <mc:AlternateContent>
            <mc:Choice Requires="wps">
              <w:drawing>
                <wp:anchor distT="45720" distB="45720" distL="114300" distR="114300" simplePos="0" relativeHeight="251665408" behindDoc="0" locked="0" layoutInCell="1" allowOverlap="1" wp14:anchorId="1689A1BA" wp14:editId="7492824F">
                  <wp:simplePos x="0" y="0"/>
                  <wp:positionH relativeFrom="column">
                    <wp:posOffset>-421861</wp:posOffset>
                  </wp:positionH>
                  <wp:positionV relativeFrom="paragraph">
                    <wp:posOffset>149198</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89E9DA5" w14:textId="628749A2" w:rsidR="00B72792" w:rsidRPr="00001008" w:rsidRDefault="00B7279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89A1BA" id="_x0000_t202" coordsize="21600,21600" o:spt="202" path="m,l,21600r21600,l21600,xe">
                  <v:stroke joinstyle="miter"/>
                  <v:path gradientshapeok="t" o:connecttype="rect"/>
                </v:shapetype>
                <v:shape id="_x0000_s1048" type="#_x0000_t202" style="position:absolute;margin-left:-33.2pt;margin-top:11.75pt;width:197.25pt;height:36.35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wX2IQIAACI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" stroked="f">
                  <v:textbox style="mso-fit-shape-to-text:t">
                    <w:txbxContent>
                      <w:p w14:paraId="189E9DA5" w14:textId="628749A2" w:rsidR="00B72792" w:rsidRPr="00001008" w:rsidRDefault="00B7279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1072" behindDoc="1" locked="0" layoutInCell="1" allowOverlap="1" wp14:anchorId="07F044F3" wp14:editId="2791D20E">
              <wp:simplePos x="0" y="0"/>
              <wp:positionH relativeFrom="page">
                <wp:posOffset>0</wp:posOffset>
              </wp:positionH>
              <wp:positionV relativeFrom="bottomMargin">
                <wp:posOffset>-259080</wp:posOffset>
              </wp:positionV>
              <wp:extent cx="7559229" cy="1177047"/>
              <wp:effectExtent l="19050" t="0" r="3621" b="0"/>
              <wp:wrapNone/>
              <wp:docPr id="2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594D68" w14:textId="30785F4A" w:rsidR="00B72792" w:rsidRPr="0098553C" w:rsidRDefault="00B72792" w:rsidP="005A4E67">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01209">
      <w:rPr>
        <w:rStyle w:val="PageNumber"/>
        <w:rFonts w:ascii="Alright Sans Light" w:hAnsi="Alright Sans Light"/>
        <w:noProof/>
        <w:color w:val="808080"/>
      </w:rPr>
      <w:t>7</w:t>
    </w:r>
    <w:r w:rsidRPr="0098553C">
      <w:rPr>
        <w:rStyle w:val="PageNumber"/>
        <w:rFonts w:ascii="Alright Sans Light" w:hAnsi="Alright Sans Light"/>
        <w:color w:val="808080"/>
      </w:rPr>
      <w:fldChar w:fldCharType="end"/>
    </w:r>
  </w:p>
  <w:p w14:paraId="66FB72BC" w14:textId="717C5AB6" w:rsidR="00B72792" w:rsidRDefault="00B72792" w:rsidP="00001008">
    <w:pPr>
      <w:pStyle w:val="Footer"/>
      <w:tabs>
        <w:tab w:val="clear" w:pos="4320"/>
        <w:tab w:val="clear" w:pos="8640"/>
        <w:tab w:val="right" w:pos="8668"/>
      </w:tabs>
    </w:pPr>
    <w:r w:rsidRPr="006071C2">
      <w:rPr>
        <w:noProof/>
        <w:lang w:eastAsia="en-GB"/>
      </w:rPr>
      <w:drawing>
        <wp:anchor distT="0" distB="0" distL="114300" distR="114300" simplePos="0" relativeHeight="251661312" behindDoc="1" locked="0" layoutInCell="1" allowOverlap="1" wp14:anchorId="03295D2F" wp14:editId="5EF21F7F">
          <wp:simplePos x="0" y="0"/>
          <wp:positionH relativeFrom="page">
            <wp:posOffset>5516548</wp:posOffset>
          </wp:positionH>
          <wp:positionV relativeFrom="page">
            <wp:posOffset>9580411</wp:posOffset>
          </wp:positionV>
          <wp:extent cx="2184400" cy="1176655"/>
          <wp:effectExtent l="0" t="0" r="6350" b="444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3360" behindDoc="0" locked="0" layoutInCell="1" allowOverlap="1" wp14:anchorId="20342A45" wp14:editId="1EAF4C10">
              <wp:simplePos x="0" y="0"/>
              <wp:positionH relativeFrom="column">
                <wp:posOffset>-346130</wp:posOffset>
              </wp:positionH>
              <wp:positionV relativeFrom="paragraph">
                <wp:posOffset>299913</wp:posOffset>
              </wp:positionV>
              <wp:extent cx="2505075" cy="461645"/>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08A192E2" w14:textId="7B20AB02" w:rsidR="00B72792" w:rsidRPr="00001008" w:rsidRDefault="00B7279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342A45" id="_x0000_t202" coordsize="21600,21600" o:spt="202" path="m,l,21600r21600,l21600,xe">
              <v:stroke joinstyle="miter"/>
              <v:path gradientshapeok="t" o:connecttype="rect"/>
            </v:shapetype>
            <v:shape id="_x0000_s1049" type="#_x0000_t202" style="position:absolute;margin-left:-27.25pt;margin-top:23.6pt;width:197.25pt;height:36.35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" stroked="f">
              <v:textbox style="mso-fit-shape-to-text:t">
                <w:txbxContent>
                  <w:p w14:paraId="08A192E2" w14:textId="7B20AB02" w:rsidR="00B72792" w:rsidRPr="00001008" w:rsidRDefault="00B7279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273171512"/>
        <w:docPartObj>
          <w:docPartGallery w:val="Page Numbers (Bottom of Page)"/>
          <w:docPartUnique/>
        </w:docPartObj>
      </w:sdtPr>
      <w:sdtEndPr/>
      <w:sdtContent>
        <w:r w:rsidRPr="009E347F">
          <w:rPr>
            <w:noProof/>
            <w:lang w:eastAsia="en-GB"/>
          </w:rPr>
          <w:drawing>
            <wp:anchor distT="0" distB="0" distL="114300" distR="114300" simplePos="0" relativeHeight="251653120" behindDoc="1" locked="0" layoutInCell="1" allowOverlap="1" wp14:anchorId="492BEC4F" wp14:editId="35156BB7">
              <wp:simplePos x="0" y="0"/>
              <wp:positionH relativeFrom="page">
                <wp:posOffset>0</wp:posOffset>
              </wp:positionH>
              <wp:positionV relativeFrom="bottomMargin">
                <wp:posOffset>-259080</wp:posOffset>
              </wp:positionV>
              <wp:extent cx="7559229" cy="1177047"/>
              <wp:effectExtent l="19050" t="0" r="3621" b="0"/>
              <wp:wrapNone/>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6D443F" w14:textId="39EB3624" w:rsidR="00B72792" w:rsidRPr="0098553C" w:rsidRDefault="00B72792"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01209">
      <w:rPr>
        <w:rStyle w:val="PageNumber"/>
        <w:rFonts w:ascii="Alright Sans Light" w:hAnsi="Alright Sans Light"/>
        <w:noProof/>
        <w:color w:val="808080"/>
      </w:rPr>
      <w:t>33</w:t>
    </w:r>
    <w:r w:rsidRPr="0098553C">
      <w:rPr>
        <w:rStyle w:val="PageNumber"/>
        <w:rFonts w:ascii="Alright Sans Light" w:hAnsi="Alright Sans Light"/>
        <w:color w:val="808080"/>
      </w:rPr>
      <w:fldChar w:fldCharType="end"/>
    </w:r>
  </w:p>
  <w:p w14:paraId="7DE008FD" w14:textId="57DD8EAA" w:rsidR="00B72792" w:rsidRDefault="00B72792">
    <w:pPr>
      <w:pStyle w:val="Footer"/>
    </w:pPr>
    <w:r w:rsidRPr="006071C2">
      <w:rPr>
        <w:noProof/>
        <w:lang w:eastAsia="en-GB"/>
      </w:rPr>
      <w:drawing>
        <wp:anchor distT="0" distB="0" distL="114300" distR="114300" simplePos="0" relativeHeight="251669504" behindDoc="1" locked="0" layoutInCell="1" allowOverlap="1" wp14:anchorId="6B2CB49A" wp14:editId="7DF5D0D5">
          <wp:simplePos x="0" y="0"/>
          <wp:positionH relativeFrom="margin">
            <wp:posOffset>6388100</wp:posOffset>
          </wp:positionH>
          <wp:positionV relativeFrom="bottomMargin">
            <wp:posOffset>-9525</wp:posOffset>
          </wp:positionV>
          <wp:extent cx="2220595" cy="1104900"/>
          <wp:effectExtent l="0" t="0" r="825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7456" behindDoc="0" locked="0" layoutInCell="1" allowOverlap="1" wp14:anchorId="5ADB2232" wp14:editId="03FA9BE9">
              <wp:simplePos x="0" y="0"/>
              <wp:positionH relativeFrom="column">
                <wp:posOffset>0</wp:posOffset>
              </wp:positionH>
              <wp:positionV relativeFrom="paragraph">
                <wp:posOffset>388620</wp:posOffset>
              </wp:positionV>
              <wp:extent cx="2505075" cy="461645"/>
              <wp:effectExtent l="0" t="0" r="9525"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92363B2" w14:textId="2F4D5FCB" w:rsidR="00B72792" w:rsidRPr="00001008" w:rsidRDefault="00B72792" w:rsidP="00141C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DB2232" id="_x0000_t202" coordsize="21600,21600" o:spt="202" path="m,l,21600r21600,l21600,xe">
              <v:stroke joinstyle="miter"/>
              <v:path gradientshapeok="t" o:connecttype="rect"/>
            </v:shapetype>
            <v:shape id="_x0000_s1050" type="#_x0000_t202" style="position:absolute;margin-left:0;margin-top:30.6pt;width:197.25pt;height:36.35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0BzIwIAACI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" stroked="f">
              <v:textbox style="mso-fit-shape-to-text:t">
                <w:txbxContent>
                  <w:p w14:paraId="392363B2" w14:textId="2F4D5FCB" w:rsidR="00B72792" w:rsidRPr="00001008" w:rsidRDefault="00B72792" w:rsidP="00141C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6D1F8043" w14:textId="703DC6C3" w:rsidR="00B72792" w:rsidRDefault="00B72792"/>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49C5FF" w14:textId="1330AC7E" w:rsidR="00B72792" w:rsidRPr="0098553C" w:rsidRDefault="00B72792"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101209">
      <w:rPr>
        <w:rStyle w:val="PageNumber"/>
        <w:rFonts w:ascii="Alright Sans Light" w:hAnsi="Alright Sans Light"/>
        <w:noProof/>
        <w:color w:val="808080"/>
      </w:rPr>
      <w:t>32</w:t>
    </w:r>
    <w:r w:rsidRPr="0098553C">
      <w:rPr>
        <w:rStyle w:val="PageNumber"/>
        <w:rFonts w:ascii="Alright Sans Light" w:hAnsi="Alright Sans Light"/>
        <w:color w:val="808080"/>
      </w:rPr>
      <w:fldChar w:fldCharType="end"/>
    </w:r>
  </w:p>
  <w:sdt>
    <w:sdtPr>
      <w:id w:val="9544824"/>
      <w:docPartObj>
        <w:docPartGallery w:val="Page Numbers (Bottom of Page)"/>
        <w:docPartUnique/>
      </w:docPartObj>
    </w:sdtPr>
    <w:sdtEndPr/>
    <w:sdtContent>
      <w:p w14:paraId="033D7D97" w14:textId="7B526F0D" w:rsidR="00B72792" w:rsidRDefault="00B72792" w:rsidP="00111F8E">
        <w:pPr>
          <w:pStyle w:val="Footer"/>
        </w:pPr>
        <w:r>
          <w:rPr>
            <w:noProof/>
            <w:lang w:eastAsia="en-GB"/>
          </w:rPr>
          <mc:AlternateContent>
            <mc:Choice Requires="wps">
              <w:drawing>
                <wp:anchor distT="45720" distB="45720" distL="114300" distR="114300" simplePos="0" relativeHeight="251671552" behindDoc="0" locked="0" layoutInCell="1" allowOverlap="1" wp14:anchorId="247B48ED" wp14:editId="28A961AC">
                  <wp:simplePos x="0" y="0"/>
                  <wp:positionH relativeFrom="column">
                    <wp:posOffset>0</wp:posOffset>
                  </wp:positionH>
                  <wp:positionV relativeFrom="paragraph">
                    <wp:posOffset>388620</wp:posOffset>
                  </wp:positionV>
                  <wp:extent cx="2505075" cy="461645"/>
                  <wp:effectExtent l="0" t="0" r="9525" b="0"/>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38310CF" w14:textId="4660B029" w:rsidR="00B72792" w:rsidRPr="00001008" w:rsidRDefault="00B72792"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47B48ED" id="_x0000_t202" coordsize="21600,21600" o:spt="202" path="m,l,21600r21600,l21600,xe">
                  <v:stroke joinstyle="miter"/>
                  <v:path gradientshapeok="t" o:connecttype="rect"/>
                </v:shapetype>
                <v:shape id="_x0000_s1051" type="#_x0000_t202" style="position:absolute;margin-left:0;margin-top:30.6pt;width:197.25pt;height:36.35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UDJAIAACQ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" stroked="f">
                  <v:textbox style="mso-fit-shape-to-text:t">
                    <w:txbxContent>
                      <w:p w14:paraId="138310CF" w14:textId="4660B029" w:rsidR="00B72792" w:rsidRPr="00001008" w:rsidRDefault="00B72792"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8752" behindDoc="1" locked="0" layoutInCell="1" allowOverlap="1" wp14:anchorId="76843CB8" wp14:editId="325FE734">
              <wp:simplePos x="0" y="0"/>
              <wp:positionH relativeFrom="page">
                <wp:align>center</wp:align>
              </wp:positionH>
              <wp:positionV relativeFrom="bottomMargin">
                <wp:posOffset>-259080</wp:posOffset>
              </wp:positionV>
              <wp:extent cx="7559229" cy="1177047"/>
              <wp:effectExtent l="19050" t="0" r="3621" b="0"/>
              <wp:wrapNone/>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37D57AB6" w14:textId="77777777" w:rsidR="00B72792" w:rsidRDefault="00B7279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DA3D23" w14:textId="77777777" w:rsidR="00B51281" w:rsidRDefault="00B51281" w:rsidP="00936049">
      <w:r>
        <w:separator/>
      </w:r>
    </w:p>
    <w:p w14:paraId="1E6820E3" w14:textId="77777777" w:rsidR="00B51281" w:rsidRDefault="00B51281"/>
  </w:footnote>
  <w:footnote w:type="continuationSeparator" w:id="0">
    <w:p w14:paraId="0D1B830A" w14:textId="77777777" w:rsidR="00B51281" w:rsidRDefault="00B51281" w:rsidP="00936049">
      <w:r>
        <w:continuationSeparator/>
      </w:r>
    </w:p>
    <w:p w14:paraId="737EDAF7" w14:textId="77777777" w:rsidR="00B51281" w:rsidRDefault="00B51281"/>
  </w:footnote>
  <w:footnote w:type="continuationNotice" w:id="1">
    <w:p w14:paraId="625EFA55" w14:textId="77777777" w:rsidR="00B51281" w:rsidRDefault="00B51281">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4D1864" w14:textId="77777777" w:rsidR="00B72792" w:rsidRPr="006D3397" w:rsidRDefault="00B72792" w:rsidP="006D33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D2A038" w14:textId="77777777" w:rsidR="00B72792" w:rsidRPr="00934587" w:rsidRDefault="00B72792" w:rsidP="00AA12C5">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BA4A71" w14:textId="77777777" w:rsidR="00B72792" w:rsidRPr="00F44C5D" w:rsidRDefault="3EB1E2EA" w:rsidP="3EB1E2EA">
    <w:pPr>
      <w:pStyle w:val="Header"/>
      <w:rPr>
        <w:sz w:val="18"/>
        <w:szCs w:val="18"/>
      </w:rPr>
    </w:pPr>
    <w:r w:rsidRPr="3EB1E2EA">
      <w:rPr>
        <w:sz w:val="18"/>
        <w:szCs w:val="18"/>
      </w:rPr>
      <w:t>Gateway asset class implementation indicators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D140F9" w14:textId="77777777" w:rsidR="00B72792" w:rsidRPr="00934587" w:rsidRDefault="3EB1E2EA" w:rsidP="3EB1E2EA">
    <w:pPr>
      <w:pStyle w:val="Header"/>
      <w:rPr>
        <w:sz w:val="18"/>
        <w:szCs w:val="18"/>
      </w:rPr>
    </w:pPr>
    <w:r w:rsidRPr="3EB1E2EA">
      <w:rPr>
        <w:sz w:val="18"/>
        <w:szCs w:val="18"/>
      </w:rPr>
      <w:t>Gateway asset class implementation indicators</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43A9D4" w14:textId="77777777" w:rsidR="00B72792" w:rsidRPr="00F44C5D" w:rsidRDefault="3EB1E2EA" w:rsidP="3EB1E2EA">
    <w:pPr>
      <w:pStyle w:val="Header"/>
      <w:rPr>
        <w:sz w:val="18"/>
        <w:szCs w:val="18"/>
      </w:rPr>
    </w:pPr>
    <w:r w:rsidRPr="3EB1E2EA">
      <w:rPr>
        <w:sz w:val="18"/>
        <w:szCs w:val="18"/>
      </w:rPr>
      <w:t>Gateway asset class implementation indicators</w:t>
    </w:r>
  </w:p>
  <w:p w14:paraId="313B7F34" w14:textId="77777777" w:rsidR="00B72792" w:rsidRDefault="00B72792"/>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378A02" w14:textId="77777777" w:rsidR="00B72792" w:rsidRPr="00F44C5D" w:rsidRDefault="3EB1E2EA" w:rsidP="3EB1E2EA">
    <w:pPr>
      <w:pStyle w:val="Header"/>
      <w:rPr>
        <w:sz w:val="18"/>
        <w:szCs w:val="18"/>
      </w:rPr>
    </w:pPr>
    <w:r w:rsidRPr="3EB1E2EA">
      <w:rPr>
        <w:sz w:val="18"/>
        <w:szCs w:val="18"/>
      </w:rPr>
      <w:t>Gateway asset class implementation indicators</w:t>
    </w:r>
  </w:p>
  <w:p w14:paraId="466EE758" w14:textId="77777777" w:rsidR="00B72792" w:rsidRDefault="00B7279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004534B"/>
    <w:multiLevelType w:val="hybridMultilevel"/>
    <w:tmpl w:val="750A8F3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2231FB4"/>
    <w:multiLevelType w:val="hybridMultilevel"/>
    <w:tmpl w:val="C3D09F4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4BA7D73"/>
    <w:multiLevelType w:val="hybridMultilevel"/>
    <w:tmpl w:val="E51AA8C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95235EA"/>
    <w:multiLevelType w:val="hybridMultilevel"/>
    <w:tmpl w:val="201087B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CAD07E9"/>
    <w:multiLevelType w:val="hybridMultilevel"/>
    <w:tmpl w:val="45681E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0D813DBD"/>
    <w:multiLevelType w:val="hybridMultilevel"/>
    <w:tmpl w:val="B9489D9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0DA40496"/>
    <w:multiLevelType w:val="hybridMultilevel"/>
    <w:tmpl w:val="1A06DD2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1DED37A9"/>
    <w:multiLevelType w:val="hybridMultilevel"/>
    <w:tmpl w:val="0756E7E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4" w15:restartNumberingAfterBreak="0">
    <w:nsid w:val="21864949"/>
    <w:multiLevelType w:val="hybridMultilevel"/>
    <w:tmpl w:val="96A0F4CC"/>
    <w:lvl w:ilvl="0" w:tplc="70D2A85E">
      <w:start w:val="1"/>
      <w:numFmt w:val="bullet"/>
      <w:lvlText w:val="-"/>
      <w:lvlJc w:val="left"/>
      <w:pPr>
        <w:ind w:left="590" w:hanging="360"/>
      </w:pPr>
      <w:rPr>
        <w:rFonts w:ascii="Arial" w:eastAsia="MS PGothic" w:hAnsi="Arial" w:cs="Arial" w:hint="default"/>
      </w:rPr>
    </w:lvl>
    <w:lvl w:ilvl="1" w:tplc="08090003" w:tentative="1">
      <w:start w:val="1"/>
      <w:numFmt w:val="bullet"/>
      <w:lvlText w:val="o"/>
      <w:lvlJc w:val="left"/>
      <w:pPr>
        <w:ind w:left="1310" w:hanging="360"/>
      </w:pPr>
      <w:rPr>
        <w:rFonts w:ascii="Courier New" w:hAnsi="Courier New" w:cs="Courier New" w:hint="default"/>
      </w:rPr>
    </w:lvl>
    <w:lvl w:ilvl="2" w:tplc="08090005" w:tentative="1">
      <w:start w:val="1"/>
      <w:numFmt w:val="bullet"/>
      <w:lvlText w:val=""/>
      <w:lvlJc w:val="left"/>
      <w:pPr>
        <w:ind w:left="2030" w:hanging="360"/>
      </w:pPr>
      <w:rPr>
        <w:rFonts w:ascii="Wingdings" w:hAnsi="Wingdings" w:hint="default"/>
      </w:rPr>
    </w:lvl>
    <w:lvl w:ilvl="3" w:tplc="08090001" w:tentative="1">
      <w:start w:val="1"/>
      <w:numFmt w:val="bullet"/>
      <w:lvlText w:val=""/>
      <w:lvlJc w:val="left"/>
      <w:pPr>
        <w:ind w:left="2750" w:hanging="360"/>
      </w:pPr>
      <w:rPr>
        <w:rFonts w:ascii="Symbol" w:hAnsi="Symbol" w:hint="default"/>
      </w:rPr>
    </w:lvl>
    <w:lvl w:ilvl="4" w:tplc="08090003" w:tentative="1">
      <w:start w:val="1"/>
      <w:numFmt w:val="bullet"/>
      <w:lvlText w:val="o"/>
      <w:lvlJc w:val="left"/>
      <w:pPr>
        <w:ind w:left="3470" w:hanging="360"/>
      </w:pPr>
      <w:rPr>
        <w:rFonts w:ascii="Courier New" w:hAnsi="Courier New" w:cs="Courier New" w:hint="default"/>
      </w:rPr>
    </w:lvl>
    <w:lvl w:ilvl="5" w:tplc="08090005" w:tentative="1">
      <w:start w:val="1"/>
      <w:numFmt w:val="bullet"/>
      <w:lvlText w:val=""/>
      <w:lvlJc w:val="left"/>
      <w:pPr>
        <w:ind w:left="4190" w:hanging="360"/>
      </w:pPr>
      <w:rPr>
        <w:rFonts w:ascii="Wingdings" w:hAnsi="Wingdings" w:hint="default"/>
      </w:rPr>
    </w:lvl>
    <w:lvl w:ilvl="6" w:tplc="08090001" w:tentative="1">
      <w:start w:val="1"/>
      <w:numFmt w:val="bullet"/>
      <w:lvlText w:val=""/>
      <w:lvlJc w:val="left"/>
      <w:pPr>
        <w:ind w:left="4910" w:hanging="360"/>
      </w:pPr>
      <w:rPr>
        <w:rFonts w:ascii="Symbol" w:hAnsi="Symbol" w:hint="default"/>
      </w:rPr>
    </w:lvl>
    <w:lvl w:ilvl="7" w:tplc="08090003" w:tentative="1">
      <w:start w:val="1"/>
      <w:numFmt w:val="bullet"/>
      <w:lvlText w:val="o"/>
      <w:lvlJc w:val="left"/>
      <w:pPr>
        <w:ind w:left="5630" w:hanging="360"/>
      </w:pPr>
      <w:rPr>
        <w:rFonts w:ascii="Courier New" w:hAnsi="Courier New" w:cs="Courier New" w:hint="default"/>
      </w:rPr>
    </w:lvl>
    <w:lvl w:ilvl="8" w:tplc="08090005" w:tentative="1">
      <w:start w:val="1"/>
      <w:numFmt w:val="bullet"/>
      <w:lvlText w:val=""/>
      <w:lvlJc w:val="left"/>
      <w:pPr>
        <w:ind w:left="6350"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27337C59"/>
    <w:multiLevelType w:val="hybridMultilevel"/>
    <w:tmpl w:val="62EA217C"/>
    <w:lvl w:ilvl="0" w:tplc="BF64DA3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17" w15:restartNumberingAfterBreak="0">
    <w:nsid w:val="2B5800FF"/>
    <w:multiLevelType w:val="hybridMultilevel"/>
    <w:tmpl w:val="B5B6AFD2"/>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8" w15:restartNumberingAfterBreak="0">
    <w:nsid w:val="394E11F1"/>
    <w:multiLevelType w:val="hybridMultilevel"/>
    <w:tmpl w:val="EAB602DE"/>
    <w:lvl w:ilvl="0" w:tplc="77F4304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19" w15:restartNumberingAfterBreak="0">
    <w:nsid w:val="41547D92"/>
    <w:multiLevelType w:val="hybridMultilevel"/>
    <w:tmpl w:val="E20EC9E4"/>
    <w:lvl w:ilvl="0" w:tplc="0990415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15:restartNumberingAfterBreak="0">
    <w:nsid w:val="53A06B83"/>
    <w:multiLevelType w:val="hybridMultilevel"/>
    <w:tmpl w:val="849CC5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15:restartNumberingAfterBreak="0">
    <w:nsid w:val="58D413A1"/>
    <w:multiLevelType w:val="hybridMultilevel"/>
    <w:tmpl w:val="09928B28"/>
    <w:lvl w:ilvl="0" w:tplc="0A84AFA6">
      <w:start w:val="2013"/>
      <w:numFmt w:val="bullet"/>
      <w:lvlText w:val=""/>
      <w:lvlJc w:val="left"/>
      <w:pPr>
        <w:ind w:left="530" w:hanging="360"/>
      </w:pPr>
      <w:rPr>
        <w:rFonts w:ascii="Symbol" w:eastAsia="Times New Roman" w:hAnsi="Symbo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2" w15:restartNumberingAfterBreak="0">
    <w:nsid w:val="5DF13351"/>
    <w:multiLevelType w:val="hybridMultilevel"/>
    <w:tmpl w:val="49EE8DE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DE5474E"/>
    <w:multiLevelType w:val="hybridMultilevel"/>
    <w:tmpl w:val="93F2380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6F9C0BFE"/>
    <w:multiLevelType w:val="hybridMultilevel"/>
    <w:tmpl w:val="9ACC310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72DE7224"/>
    <w:multiLevelType w:val="hybridMultilevel"/>
    <w:tmpl w:val="E772913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9"/>
  </w:num>
  <w:num w:numId="8">
    <w:abstractNumId w:val="21"/>
  </w:num>
  <w:num w:numId="9">
    <w:abstractNumId w:val="24"/>
  </w:num>
  <w:num w:numId="10">
    <w:abstractNumId w:val="7"/>
  </w:num>
  <w:num w:numId="11">
    <w:abstractNumId w:val="5"/>
  </w:num>
  <w:num w:numId="12">
    <w:abstractNumId w:val="20"/>
  </w:num>
  <w:num w:numId="13">
    <w:abstractNumId w:val="17"/>
  </w:num>
  <w:num w:numId="14">
    <w:abstractNumId w:val="10"/>
  </w:num>
  <w:num w:numId="15">
    <w:abstractNumId w:val="23"/>
  </w:num>
  <w:num w:numId="16">
    <w:abstractNumId w:val="12"/>
  </w:num>
  <w:num w:numId="17">
    <w:abstractNumId w:val="18"/>
  </w:num>
  <w:num w:numId="18">
    <w:abstractNumId w:val="19"/>
  </w:num>
  <w:num w:numId="19">
    <w:abstractNumId w:val="16"/>
  </w:num>
  <w:num w:numId="20">
    <w:abstractNumId w:val="8"/>
  </w:num>
  <w:num w:numId="21">
    <w:abstractNumId w:val="25"/>
  </w:num>
  <w:num w:numId="22">
    <w:abstractNumId w:val="6"/>
  </w:num>
  <w:num w:numId="23">
    <w:abstractNumId w:val="22"/>
  </w:num>
  <w:num w:numId="24">
    <w:abstractNumId w:val="11"/>
  </w:num>
  <w:num w:numId="25">
    <w:abstractNumId w:val="14"/>
  </w:num>
  <w:num w:numId="26">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US" w:vendorID="64" w:dllVersion="6" w:nlCheck="1" w:checkStyle="0"/>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activeWritingStyle w:appName="MSWord" w:lang="en-US" w:vendorID="64" w:dllVersion="0" w:nlCheck="1" w:checkStyle="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645"/>
    <w:rsid w:val="00001008"/>
    <w:rsid w:val="000010B5"/>
    <w:rsid w:val="00001885"/>
    <w:rsid w:val="00003B4D"/>
    <w:rsid w:val="00003E31"/>
    <w:rsid w:val="00005104"/>
    <w:rsid w:val="000062A0"/>
    <w:rsid w:val="00010E0C"/>
    <w:rsid w:val="00013859"/>
    <w:rsid w:val="0001652E"/>
    <w:rsid w:val="00017F4E"/>
    <w:rsid w:val="00021CC4"/>
    <w:rsid w:val="00022916"/>
    <w:rsid w:val="000236CF"/>
    <w:rsid w:val="00023CC7"/>
    <w:rsid w:val="00024BFA"/>
    <w:rsid w:val="00025C39"/>
    <w:rsid w:val="000324A4"/>
    <w:rsid w:val="000352CD"/>
    <w:rsid w:val="00035495"/>
    <w:rsid w:val="00035AC3"/>
    <w:rsid w:val="00035DAD"/>
    <w:rsid w:val="00037538"/>
    <w:rsid w:val="00041CC4"/>
    <w:rsid w:val="00042455"/>
    <w:rsid w:val="00043522"/>
    <w:rsid w:val="00044337"/>
    <w:rsid w:val="00044FF5"/>
    <w:rsid w:val="00045EF2"/>
    <w:rsid w:val="00052FFC"/>
    <w:rsid w:val="00053794"/>
    <w:rsid w:val="00054FB7"/>
    <w:rsid w:val="0006275B"/>
    <w:rsid w:val="00064439"/>
    <w:rsid w:val="00065204"/>
    <w:rsid w:val="00065AFF"/>
    <w:rsid w:val="000661D0"/>
    <w:rsid w:val="00066FFE"/>
    <w:rsid w:val="0007161B"/>
    <w:rsid w:val="000732FC"/>
    <w:rsid w:val="00073BCA"/>
    <w:rsid w:val="00075D66"/>
    <w:rsid w:val="00077486"/>
    <w:rsid w:val="00085639"/>
    <w:rsid w:val="00086992"/>
    <w:rsid w:val="000928CB"/>
    <w:rsid w:val="000936D7"/>
    <w:rsid w:val="0009574D"/>
    <w:rsid w:val="000978BD"/>
    <w:rsid w:val="000A10B1"/>
    <w:rsid w:val="000A1410"/>
    <w:rsid w:val="000A263B"/>
    <w:rsid w:val="000A2C4E"/>
    <w:rsid w:val="000A5F39"/>
    <w:rsid w:val="000B033D"/>
    <w:rsid w:val="000B14FE"/>
    <w:rsid w:val="000B5F91"/>
    <w:rsid w:val="000C1CF6"/>
    <w:rsid w:val="000D132D"/>
    <w:rsid w:val="000D22BF"/>
    <w:rsid w:val="000D2B0B"/>
    <w:rsid w:val="000D2CF8"/>
    <w:rsid w:val="000D3387"/>
    <w:rsid w:val="000D4652"/>
    <w:rsid w:val="000D4B73"/>
    <w:rsid w:val="000E07BE"/>
    <w:rsid w:val="000E2B21"/>
    <w:rsid w:val="000E2B33"/>
    <w:rsid w:val="000E2F35"/>
    <w:rsid w:val="000E3F03"/>
    <w:rsid w:val="000E4713"/>
    <w:rsid w:val="000F06FE"/>
    <w:rsid w:val="000F1262"/>
    <w:rsid w:val="000F2160"/>
    <w:rsid w:val="000F3BE6"/>
    <w:rsid w:val="000F51CA"/>
    <w:rsid w:val="00101209"/>
    <w:rsid w:val="00101E2E"/>
    <w:rsid w:val="0010248B"/>
    <w:rsid w:val="0010301F"/>
    <w:rsid w:val="00103F16"/>
    <w:rsid w:val="0010702A"/>
    <w:rsid w:val="001079C4"/>
    <w:rsid w:val="0011067F"/>
    <w:rsid w:val="001110BC"/>
    <w:rsid w:val="00111C4E"/>
    <w:rsid w:val="00111F8E"/>
    <w:rsid w:val="001147AF"/>
    <w:rsid w:val="001151EF"/>
    <w:rsid w:val="00116855"/>
    <w:rsid w:val="00116978"/>
    <w:rsid w:val="0011799F"/>
    <w:rsid w:val="00121527"/>
    <w:rsid w:val="00121C15"/>
    <w:rsid w:val="00121C4C"/>
    <w:rsid w:val="00122FD4"/>
    <w:rsid w:val="001236C4"/>
    <w:rsid w:val="00123D01"/>
    <w:rsid w:val="00124387"/>
    <w:rsid w:val="00130950"/>
    <w:rsid w:val="00130C21"/>
    <w:rsid w:val="0013186A"/>
    <w:rsid w:val="0013551D"/>
    <w:rsid w:val="00140A62"/>
    <w:rsid w:val="00141367"/>
    <w:rsid w:val="00141CD8"/>
    <w:rsid w:val="0014224A"/>
    <w:rsid w:val="00142F46"/>
    <w:rsid w:val="00143515"/>
    <w:rsid w:val="00151444"/>
    <w:rsid w:val="00151F9C"/>
    <w:rsid w:val="00153707"/>
    <w:rsid w:val="00153870"/>
    <w:rsid w:val="00157AEF"/>
    <w:rsid w:val="001601B1"/>
    <w:rsid w:val="00161109"/>
    <w:rsid w:val="00161E87"/>
    <w:rsid w:val="0016298D"/>
    <w:rsid w:val="00162E63"/>
    <w:rsid w:val="00163C64"/>
    <w:rsid w:val="001654AE"/>
    <w:rsid w:val="00166E96"/>
    <w:rsid w:val="0016731B"/>
    <w:rsid w:val="001709BE"/>
    <w:rsid w:val="001713B1"/>
    <w:rsid w:val="001716E0"/>
    <w:rsid w:val="00172A7E"/>
    <w:rsid w:val="001732B5"/>
    <w:rsid w:val="0017344F"/>
    <w:rsid w:val="00173CDB"/>
    <w:rsid w:val="00173E36"/>
    <w:rsid w:val="00174140"/>
    <w:rsid w:val="00176377"/>
    <w:rsid w:val="00177828"/>
    <w:rsid w:val="0018429F"/>
    <w:rsid w:val="0018434D"/>
    <w:rsid w:val="00187F51"/>
    <w:rsid w:val="00190F87"/>
    <w:rsid w:val="00191BC1"/>
    <w:rsid w:val="00191C7B"/>
    <w:rsid w:val="00191DBE"/>
    <w:rsid w:val="00192045"/>
    <w:rsid w:val="001925A8"/>
    <w:rsid w:val="00192C67"/>
    <w:rsid w:val="001942C9"/>
    <w:rsid w:val="00194334"/>
    <w:rsid w:val="00194B50"/>
    <w:rsid w:val="001A0468"/>
    <w:rsid w:val="001A0CD3"/>
    <w:rsid w:val="001A2D59"/>
    <w:rsid w:val="001A34A0"/>
    <w:rsid w:val="001A3E7B"/>
    <w:rsid w:val="001A4617"/>
    <w:rsid w:val="001A4E0D"/>
    <w:rsid w:val="001A4F66"/>
    <w:rsid w:val="001B1997"/>
    <w:rsid w:val="001B259B"/>
    <w:rsid w:val="001B30B5"/>
    <w:rsid w:val="001B345B"/>
    <w:rsid w:val="001B485E"/>
    <w:rsid w:val="001B4B06"/>
    <w:rsid w:val="001B603A"/>
    <w:rsid w:val="001B70E3"/>
    <w:rsid w:val="001B7937"/>
    <w:rsid w:val="001C0916"/>
    <w:rsid w:val="001C12AD"/>
    <w:rsid w:val="001C1A4D"/>
    <w:rsid w:val="001C1EEB"/>
    <w:rsid w:val="001C2D46"/>
    <w:rsid w:val="001C2FC7"/>
    <w:rsid w:val="001C50D0"/>
    <w:rsid w:val="001C7EAD"/>
    <w:rsid w:val="001D22EC"/>
    <w:rsid w:val="001D3290"/>
    <w:rsid w:val="001D52DC"/>
    <w:rsid w:val="001D5D92"/>
    <w:rsid w:val="001D6740"/>
    <w:rsid w:val="001D740E"/>
    <w:rsid w:val="001E1802"/>
    <w:rsid w:val="001F01E2"/>
    <w:rsid w:val="001F077A"/>
    <w:rsid w:val="001F26BB"/>
    <w:rsid w:val="001F3399"/>
    <w:rsid w:val="001F4017"/>
    <w:rsid w:val="001F414E"/>
    <w:rsid w:val="001F4ECD"/>
    <w:rsid w:val="001F64AF"/>
    <w:rsid w:val="001F6A69"/>
    <w:rsid w:val="00201700"/>
    <w:rsid w:val="00204A57"/>
    <w:rsid w:val="002057D9"/>
    <w:rsid w:val="00205CF6"/>
    <w:rsid w:val="0020685F"/>
    <w:rsid w:val="002069BF"/>
    <w:rsid w:val="00207DA9"/>
    <w:rsid w:val="00207F59"/>
    <w:rsid w:val="0021141D"/>
    <w:rsid w:val="00212DB3"/>
    <w:rsid w:val="00213767"/>
    <w:rsid w:val="00215576"/>
    <w:rsid w:val="00215E27"/>
    <w:rsid w:val="00217832"/>
    <w:rsid w:val="00221E59"/>
    <w:rsid w:val="00222233"/>
    <w:rsid w:val="00223B73"/>
    <w:rsid w:val="002245CC"/>
    <w:rsid w:val="00232153"/>
    <w:rsid w:val="002335BD"/>
    <w:rsid w:val="002335F4"/>
    <w:rsid w:val="00235D0C"/>
    <w:rsid w:val="00237953"/>
    <w:rsid w:val="0024000C"/>
    <w:rsid w:val="00240138"/>
    <w:rsid w:val="002418F7"/>
    <w:rsid w:val="00241959"/>
    <w:rsid w:val="00243B0B"/>
    <w:rsid w:val="00244CEE"/>
    <w:rsid w:val="00245157"/>
    <w:rsid w:val="00245457"/>
    <w:rsid w:val="00247554"/>
    <w:rsid w:val="00247AEB"/>
    <w:rsid w:val="002504D4"/>
    <w:rsid w:val="00252263"/>
    <w:rsid w:val="002563C1"/>
    <w:rsid w:val="00261684"/>
    <w:rsid w:val="00265CEA"/>
    <w:rsid w:val="0026744B"/>
    <w:rsid w:val="0027046E"/>
    <w:rsid w:val="002723C3"/>
    <w:rsid w:val="00272B74"/>
    <w:rsid w:val="0027390F"/>
    <w:rsid w:val="002753BA"/>
    <w:rsid w:val="002762AF"/>
    <w:rsid w:val="002762C1"/>
    <w:rsid w:val="00276771"/>
    <w:rsid w:val="00282968"/>
    <w:rsid w:val="00283CEE"/>
    <w:rsid w:val="0028479D"/>
    <w:rsid w:val="00284D22"/>
    <w:rsid w:val="00286C3E"/>
    <w:rsid w:val="00291565"/>
    <w:rsid w:val="00291CDE"/>
    <w:rsid w:val="00292E05"/>
    <w:rsid w:val="002951AC"/>
    <w:rsid w:val="002975B6"/>
    <w:rsid w:val="00297644"/>
    <w:rsid w:val="002A30B7"/>
    <w:rsid w:val="002A3F8D"/>
    <w:rsid w:val="002A48ED"/>
    <w:rsid w:val="002A7666"/>
    <w:rsid w:val="002B1D51"/>
    <w:rsid w:val="002B1D5B"/>
    <w:rsid w:val="002B2E85"/>
    <w:rsid w:val="002B33BD"/>
    <w:rsid w:val="002B62E1"/>
    <w:rsid w:val="002B63D2"/>
    <w:rsid w:val="002B729D"/>
    <w:rsid w:val="002C05EB"/>
    <w:rsid w:val="002C229E"/>
    <w:rsid w:val="002C2E25"/>
    <w:rsid w:val="002C3F4D"/>
    <w:rsid w:val="002C4CE0"/>
    <w:rsid w:val="002C61C3"/>
    <w:rsid w:val="002C6DC6"/>
    <w:rsid w:val="002D146C"/>
    <w:rsid w:val="002D1491"/>
    <w:rsid w:val="002D2187"/>
    <w:rsid w:val="002D292A"/>
    <w:rsid w:val="002D3564"/>
    <w:rsid w:val="002D6F68"/>
    <w:rsid w:val="002E238C"/>
    <w:rsid w:val="002E2A43"/>
    <w:rsid w:val="002E3E8E"/>
    <w:rsid w:val="002E4514"/>
    <w:rsid w:val="002E4641"/>
    <w:rsid w:val="002E471B"/>
    <w:rsid w:val="002E479E"/>
    <w:rsid w:val="002E7B38"/>
    <w:rsid w:val="002F1CC3"/>
    <w:rsid w:val="002F3366"/>
    <w:rsid w:val="002F4514"/>
    <w:rsid w:val="002F48DD"/>
    <w:rsid w:val="002F4E77"/>
    <w:rsid w:val="002F5765"/>
    <w:rsid w:val="002F592C"/>
    <w:rsid w:val="002F7E6E"/>
    <w:rsid w:val="00300CF7"/>
    <w:rsid w:val="00300D0B"/>
    <w:rsid w:val="00300EEC"/>
    <w:rsid w:val="003014BE"/>
    <w:rsid w:val="003044D0"/>
    <w:rsid w:val="00304A6F"/>
    <w:rsid w:val="00306D12"/>
    <w:rsid w:val="00307DA1"/>
    <w:rsid w:val="003108DA"/>
    <w:rsid w:val="0031098B"/>
    <w:rsid w:val="0031137F"/>
    <w:rsid w:val="00311DAE"/>
    <w:rsid w:val="00312FF9"/>
    <w:rsid w:val="0031452A"/>
    <w:rsid w:val="00314891"/>
    <w:rsid w:val="00315AA4"/>
    <w:rsid w:val="00316224"/>
    <w:rsid w:val="003164CB"/>
    <w:rsid w:val="0031702B"/>
    <w:rsid w:val="00317B34"/>
    <w:rsid w:val="0032319F"/>
    <w:rsid w:val="003233B9"/>
    <w:rsid w:val="00323436"/>
    <w:rsid w:val="00326BEA"/>
    <w:rsid w:val="00326D6F"/>
    <w:rsid w:val="00327210"/>
    <w:rsid w:val="00327660"/>
    <w:rsid w:val="00331320"/>
    <w:rsid w:val="00331CD5"/>
    <w:rsid w:val="00332138"/>
    <w:rsid w:val="00333DDA"/>
    <w:rsid w:val="0033413A"/>
    <w:rsid w:val="003353EF"/>
    <w:rsid w:val="0033550C"/>
    <w:rsid w:val="00336256"/>
    <w:rsid w:val="00336652"/>
    <w:rsid w:val="00337AB0"/>
    <w:rsid w:val="00337B27"/>
    <w:rsid w:val="003401A7"/>
    <w:rsid w:val="003450C4"/>
    <w:rsid w:val="0034548D"/>
    <w:rsid w:val="003458C8"/>
    <w:rsid w:val="00351129"/>
    <w:rsid w:val="003513E0"/>
    <w:rsid w:val="00351E04"/>
    <w:rsid w:val="00352BD8"/>
    <w:rsid w:val="003560E7"/>
    <w:rsid w:val="00356CDA"/>
    <w:rsid w:val="003603DF"/>
    <w:rsid w:val="00360B40"/>
    <w:rsid w:val="0036201B"/>
    <w:rsid w:val="0036408B"/>
    <w:rsid w:val="003648AA"/>
    <w:rsid w:val="00364CC5"/>
    <w:rsid w:val="00364D63"/>
    <w:rsid w:val="00364FBD"/>
    <w:rsid w:val="003653E5"/>
    <w:rsid w:val="00366569"/>
    <w:rsid w:val="003677A5"/>
    <w:rsid w:val="003712FF"/>
    <w:rsid w:val="0037319B"/>
    <w:rsid w:val="003734D4"/>
    <w:rsid w:val="003754E4"/>
    <w:rsid w:val="003765BB"/>
    <w:rsid w:val="00376D22"/>
    <w:rsid w:val="00381234"/>
    <w:rsid w:val="0038376B"/>
    <w:rsid w:val="00387BB0"/>
    <w:rsid w:val="00390B1B"/>
    <w:rsid w:val="00390E50"/>
    <w:rsid w:val="0039187D"/>
    <w:rsid w:val="00392967"/>
    <w:rsid w:val="003938A7"/>
    <w:rsid w:val="0039671F"/>
    <w:rsid w:val="003A0138"/>
    <w:rsid w:val="003A1AE6"/>
    <w:rsid w:val="003A2567"/>
    <w:rsid w:val="003A3203"/>
    <w:rsid w:val="003A4263"/>
    <w:rsid w:val="003A4346"/>
    <w:rsid w:val="003A5287"/>
    <w:rsid w:val="003A7E15"/>
    <w:rsid w:val="003B1B37"/>
    <w:rsid w:val="003B4143"/>
    <w:rsid w:val="003B5C38"/>
    <w:rsid w:val="003B5EED"/>
    <w:rsid w:val="003B6437"/>
    <w:rsid w:val="003B6895"/>
    <w:rsid w:val="003B6B2E"/>
    <w:rsid w:val="003B6C96"/>
    <w:rsid w:val="003B7501"/>
    <w:rsid w:val="003B7E08"/>
    <w:rsid w:val="003C158B"/>
    <w:rsid w:val="003C2628"/>
    <w:rsid w:val="003C2AFD"/>
    <w:rsid w:val="003C3865"/>
    <w:rsid w:val="003C4C5B"/>
    <w:rsid w:val="003D0CF0"/>
    <w:rsid w:val="003D1856"/>
    <w:rsid w:val="003D4B13"/>
    <w:rsid w:val="003D4C87"/>
    <w:rsid w:val="003D560E"/>
    <w:rsid w:val="003D69ED"/>
    <w:rsid w:val="003E0A77"/>
    <w:rsid w:val="003E40C4"/>
    <w:rsid w:val="003E55E7"/>
    <w:rsid w:val="003E71C4"/>
    <w:rsid w:val="003F0E6F"/>
    <w:rsid w:val="003F243F"/>
    <w:rsid w:val="003F25EE"/>
    <w:rsid w:val="003F508E"/>
    <w:rsid w:val="003F7812"/>
    <w:rsid w:val="00401168"/>
    <w:rsid w:val="004024A6"/>
    <w:rsid w:val="00402A17"/>
    <w:rsid w:val="00403536"/>
    <w:rsid w:val="0040391B"/>
    <w:rsid w:val="0040660F"/>
    <w:rsid w:val="00407356"/>
    <w:rsid w:val="00410596"/>
    <w:rsid w:val="00411097"/>
    <w:rsid w:val="00412715"/>
    <w:rsid w:val="0041301C"/>
    <w:rsid w:val="004147CC"/>
    <w:rsid w:val="004154F0"/>
    <w:rsid w:val="004162B5"/>
    <w:rsid w:val="0042000D"/>
    <w:rsid w:val="004210EC"/>
    <w:rsid w:val="004219D5"/>
    <w:rsid w:val="0042244B"/>
    <w:rsid w:val="00422582"/>
    <w:rsid w:val="0042311C"/>
    <w:rsid w:val="00423DD2"/>
    <w:rsid w:val="00423E3E"/>
    <w:rsid w:val="00424716"/>
    <w:rsid w:val="00424902"/>
    <w:rsid w:val="00424A52"/>
    <w:rsid w:val="00424DDF"/>
    <w:rsid w:val="00424E4A"/>
    <w:rsid w:val="00424F50"/>
    <w:rsid w:val="00425231"/>
    <w:rsid w:val="0043232D"/>
    <w:rsid w:val="004341B3"/>
    <w:rsid w:val="00434FDC"/>
    <w:rsid w:val="004364AE"/>
    <w:rsid w:val="004366C9"/>
    <w:rsid w:val="004409C6"/>
    <w:rsid w:val="004414D7"/>
    <w:rsid w:val="00441916"/>
    <w:rsid w:val="00441D1C"/>
    <w:rsid w:val="00443C54"/>
    <w:rsid w:val="00445C1D"/>
    <w:rsid w:val="00447A3F"/>
    <w:rsid w:val="00447C63"/>
    <w:rsid w:val="00450AA1"/>
    <w:rsid w:val="0045289A"/>
    <w:rsid w:val="00452BBE"/>
    <w:rsid w:val="00455749"/>
    <w:rsid w:val="0045739C"/>
    <w:rsid w:val="00460EAD"/>
    <w:rsid w:val="00461CFE"/>
    <w:rsid w:val="00466326"/>
    <w:rsid w:val="00466E53"/>
    <w:rsid w:val="00470987"/>
    <w:rsid w:val="00470BC0"/>
    <w:rsid w:val="00471810"/>
    <w:rsid w:val="0047508C"/>
    <w:rsid w:val="00477108"/>
    <w:rsid w:val="00480006"/>
    <w:rsid w:val="00480232"/>
    <w:rsid w:val="00480A51"/>
    <w:rsid w:val="00482286"/>
    <w:rsid w:val="00483377"/>
    <w:rsid w:val="0048337C"/>
    <w:rsid w:val="0048360E"/>
    <w:rsid w:val="00483960"/>
    <w:rsid w:val="00483DB1"/>
    <w:rsid w:val="00484224"/>
    <w:rsid w:val="0048580D"/>
    <w:rsid w:val="00486B7B"/>
    <w:rsid w:val="00493F49"/>
    <w:rsid w:val="00495891"/>
    <w:rsid w:val="004A2485"/>
    <w:rsid w:val="004A47D7"/>
    <w:rsid w:val="004A4DAD"/>
    <w:rsid w:val="004A6EE5"/>
    <w:rsid w:val="004A7A67"/>
    <w:rsid w:val="004A7DFC"/>
    <w:rsid w:val="004B0238"/>
    <w:rsid w:val="004B0994"/>
    <w:rsid w:val="004B10CC"/>
    <w:rsid w:val="004B1867"/>
    <w:rsid w:val="004B2F95"/>
    <w:rsid w:val="004B406A"/>
    <w:rsid w:val="004B4FCF"/>
    <w:rsid w:val="004B5E32"/>
    <w:rsid w:val="004B6C17"/>
    <w:rsid w:val="004B7474"/>
    <w:rsid w:val="004B77A3"/>
    <w:rsid w:val="004C210A"/>
    <w:rsid w:val="004C43E2"/>
    <w:rsid w:val="004C5458"/>
    <w:rsid w:val="004C743B"/>
    <w:rsid w:val="004D01E8"/>
    <w:rsid w:val="004D154E"/>
    <w:rsid w:val="004D2C7F"/>
    <w:rsid w:val="004D33A9"/>
    <w:rsid w:val="004D7798"/>
    <w:rsid w:val="004E50B0"/>
    <w:rsid w:val="004E6E42"/>
    <w:rsid w:val="004F0FE7"/>
    <w:rsid w:val="004F15C5"/>
    <w:rsid w:val="004F5143"/>
    <w:rsid w:val="004F67BC"/>
    <w:rsid w:val="00502FBE"/>
    <w:rsid w:val="00504681"/>
    <w:rsid w:val="00504779"/>
    <w:rsid w:val="0050559D"/>
    <w:rsid w:val="00505FF2"/>
    <w:rsid w:val="00507A8B"/>
    <w:rsid w:val="00510772"/>
    <w:rsid w:val="00513B7C"/>
    <w:rsid w:val="00516093"/>
    <w:rsid w:val="00517E37"/>
    <w:rsid w:val="005200CC"/>
    <w:rsid w:val="005228D8"/>
    <w:rsid w:val="00522FDC"/>
    <w:rsid w:val="00523CCE"/>
    <w:rsid w:val="00525887"/>
    <w:rsid w:val="0052711D"/>
    <w:rsid w:val="005272B7"/>
    <w:rsid w:val="0053055C"/>
    <w:rsid w:val="0053452C"/>
    <w:rsid w:val="005348B1"/>
    <w:rsid w:val="00534AE1"/>
    <w:rsid w:val="00535A06"/>
    <w:rsid w:val="00535A4F"/>
    <w:rsid w:val="00536E31"/>
    <w:rsid w:val="00536F9A"/>
    <w:rsid w:val="005370C4"/>
    <w:rsid w:val="005372F3"/>
    <w:rsid w:val="0053753B"/>
    <w:rsid w:val="00541225"/>
    <w:rsid w:val="00542BB0"/>
    <w:rsid w:val="00543BD5"/>
    <w:rsid w:val="0054457B"/>
    <w:rsid w:val="005447A8"/>
    <w:rsid w:val="00546197"/>
    <w:rsid w:val="00547117"/>
    <w:rsid w:val="005474A3"/>
    <w:rsid w:val="00554851"/>
    <w:rsid w:val="00555E2A"/>
    <w:rsid w:val="005577A6"/>
    <w:rsid w:val="00560294"/>
    <w:rsid w:val="00560E72"/>
    <w:rsid w:val="0056146D"/>
    <w:rsid w:val="005642B6"/>
    <w:rsid w:val="00567D67"/>
    <w:rsid w:val="005714CE"/>
    <w:rsid w:val="00571A89"/>
    <w:rsid w:val="00571B86"/>
    <w:rsid w:val="005727E4"/>
    <w:rsid w:val="00573216"/>
    <w:rsid w:val="00573EF7"/>
    <w:rsid w:val="00574272"/>
    <w:rsid w:val="00574E0F"/>
    <w:rsid w:val="0057515B"/>
    <w:rsid w:val="005763E7"/>
    <w:rsid w:val="00581EE4"/>
    <w:rsid w:val="005827D1"/>
    <w:rsid w:val="00583998"/>
    <w:rsid w:val="00583EFD"/>
    <w:rsid w:val="00585831"/>
    <w:rsid w:val="00586CD5"/>
    <w:rsid w:val="005918F6"/>
    <w:rsid w:val="005919D6"/>
    <w:rsid w:val="00592D0B"/>
    <w:rsid w:val="00593A21"/>
    <w:rsid w:val="005945F6"/>
    <w:rsid w:val="0059460C"/>
    <w:rsid w:val="00594F4D"/>
    <w:rsid w:val="00596B51"/>
    <w:rsid w:val="00596D40"/>
    <w:rsid w:val="005A06D2"/>
    <w:rsid w:val="005A1DB1"/>
    <w:rsid w:val="005A4E67"/>
    <w:rsid w:val="005A6F91"/>
    <w:rsid w:val="005B0C04"/>
    <w:rsid w:val="005B10FF"/>
    <w:rsid w:val="005B142A"/>
    <w:rsid w:val="005B2ABC"/>
    <w:rsid w:val="005B3B9C"/>
    <w:rsid w:val="005B44DB"/>
    <w:rsid w:val="005B4C52"/>
    <w:rsid w:val="005B584F"/>
    <w:rsid w:val="005B5BE9"/>
    <w:rsid w:val="005B6055"/>
    <w:rsid w:val="005B6B5C"/>
    <w:rsid w:val="005B6C8B"/>
    <w:rsid w:val="005B7A27"/>
    <w:rsid w:val="005B7ED3"/>
    <w:rsid w:val="005C1856"/>
    <w:rsid w:val="005C430D"/>
    <w:rsid w:val="005C5AA5"/>
    <w:rsid w:val="005D14E0"/>
    <w:rsid w:val="005D2680"/>
    <w:rsid w:val="005D28E2"/>
    <w:rsid w:val="005D32D9"/>
    <w:rsid w:val="005D3A75"/>
    <w:rsid w:val="005D3FD4"/>
    <w:rsid w:val="005D4586"/>
    <w:rsid w:val="005D4697"/>
    <w:rsid w:val="005D4B1C"/>
    <w:rsid w:val="005D7746"/>
    <w:rsid w:val="005E13AA"/>
    <w:rsid w:val="005E3C84"/>
    <w:rsid w:val="005E3E6C"/>
    <w:rsid w:val="005E4032"/>
    <w:rsid w:val="005E4630"/>
    <w:rsid w:val="005E4F1E"/>
    <w:rsid w:val="005E5A45"/>
    <w:rsid w:val="005E6D3A"/>
    <w:rsid w:val="005F592C"/>
    <w:rsid w:val="005F5F59"/>
    <w:rsid w:val="005F75D6"/>
    <w:rsid w:val="006000C2"/>
    <w:rsid w:val="0060145D"/>
    <w:rsid w:val="00601555"/>
    <w:rsid w:val="00601BB9"/>
    <w:rsid w:val="00606FD4"/>
    <w:rsid w:val="0060791E"/>
    <w:rsid w:val="00610620"/>
    <w:rsid w:val="00611310"/>
    <w:rsid w:val="00614CFF"/>
    <w:rsid w:val="00616140"/>
    <w:rsid w:val="00617393"/>
    <w:rsid w:val="00617831"/>
    <w:rsid w:val="006208AF"/>
    <w:rsid w:val="00622605"/>
    <w:rsid w:val="00622B80"/>
    <w:rsid w:val="00624090"/>
    <w:rsid w:val="006254D7"/>
    <w:rsid w:val="0062564B"/>
    <w:rsid w:val="0062584E"/>
    <w:rsid w:val="00630390"/>
    <w:rsid w:val="006308F4"/>
    <w:rsid w:val="0063152D"/>
    <w:rsid w:val="00631B81"/>
    <w:rsid w:val="006324B9"/>
    <w:rsid w:val="0063354F"/>
    <w:rsid w:val="00634EBA"/>
    <w:rsid w:val="0063565D"/>
    <w:rsid w:val="00644696"/>
    <w:rsid w:val="00644F2D"/>
    <w:rsid w:val="00646448"/>
    <w:rsid w:val="00647634"/>
    <w:rsid w:val="006503B8"/>
    <w:rsid w:val="0065178D"/>
    <w:rsid w:val="00652786"/>
    <w:rsid w:val="00653097"/>
    <w:rsid w:val="006554E7"/>
    <w:rsid w:val="00656960"/>
    <w:rsid w:val="0065713F"/>
    <w:rsid w:val="006609F4"/>
    <w:rsid w:val="00660B19"/>
    <w:rsid w:val="00662901"/>
    <w:rsid w:val="00662B2A"/>
    <w:rsid w:val="006634F7"/>
    <w:rsid w:val="006638BE"/>
    <w:rsid w:val="006652EE"/>
    <w:rsid w:val="006657C4"/>
    <w:rsid w:val="0066596D"/>
    <w:rsid w:val="00666413"/>
    <w:rsid w:val="006666C5"/>
    <w:rsid w:val="00666AFB"/>
    <w:rsid w:val="00667A65"/>
    <w:rsid w:val="00670645"/>
    <w:rsid w:val="006713F0"/>
    <w:rsid w:val="00671916"/>
    <w:rsid w:val="00671B32"/>
    <w:rsid w:val="00672499"/>
    <w:rsid w:val="00677D83"/>
    <w:rsid w:val="006800AF"/>
    <w:rsid w:val="006817D6"/>
    <w:rsid w:val="00681AF1"/>
    <w:rsid w:val="00681DF1"/>
    <w:rsid w:val="0068323F"/>
    <w:rsid w:val="006843E6"/>
    <w:rsid w:val="00687083"/>
    <w:rsid w:val="00687299"/>
    <w:rsid w:val="006873A3"/>
    <w:rsid w:val="00692CFF"/>
    <w:rsid w:val="0069437C"/>
    <w:rsid w:val="0069441A"/>
    <w:rsid w:val="006A08BA"/>
    <w:rsid w:val="006A5942"/>
    <w:rsid w:val="006A6CD7"/>
    <w:rsid w:val="006A7600"/>
    <w:rsid w:val="006B1318"/>
    <w:rsid w:val="006B1F1F"/>
    <w:rsid w:val="006B589C"/>
    <w:rsid w:val="006B6BBD"/>
    <w:rsid w:val="006B6FEA"/>
    <w:rsid w:val="006B714F"/>
    <w:rsid w:val="006C1497"/>
    <w:rsid w:val="006C15D4"/>
    <w:rsid w:val="006C1B37"/>
    <w:rsid w:val="006C20D7"/>
    <w:rsid w:val="006C22D3"/>
    <w:rsid w:val="006C3B37"/>
    <w:rsid w:val="006C45A2"/>
    <w:rsid w:val="006C558F"/>
    <w:rsid w:val="006C7181"/>
    <w:rsid w:val="006D0439"/>
    <w:rsid w:val="006D052E"/>
    <w:rsid w:val="006D15D0"/>
    <w:rsid w:val="006D2ED8"/>
    <w:rsid w:val="006D3397"/>
    <w:rsid w:val="006D3997"/>
    <w:rsid w:val="006D57BD"/>
    <w:rsid w:val="006E081C"/>
    <w:rsid w:val="006E09C9"/>
    <w:rsid w:val="006E13E8"/>
    <w:rsid w:val="006E37CE"/>
    <w:rsid w:val="006E3943"/>
    <w:rsid w:val="006E4E09"/>
    <w:rsid w:val="006E547D"/>
    <w:rsid w:val="006E649C"/>
    <w:rsid w:val="006E6691"/>
    <w:rsid w:val="006E6B4D"/>
    <w:rsid w:val="006F1996"/>
    <w:rsid w:val="006F622B"/>
    <w:rsid w:val="006F7BD4"/>
    <w:rsid w:val="006F7BFF"/>
    <w:rsid w:val="00700591"/>
    <w:rsid w:val="00701DB4"/>
    <w:rsid w:val="00702048"/>
    <w:rsid w:val="00702173"/>
    <w:rsid w:val="00704210"/>
    <w:rsid w:val="007056AF"/>
    <w:rsid w:val="00705C04"/>
    <w:rsid w:val="00707C74"/>
    <w:rsid w:val="0071094E"/>
    <w:rsid w:val="00710A7C"/>
    <w:rsid w:val="0071183F"/>
    <w:rsid w:val="00712636"/>
    <w:rsid w:val="00714235"/>
    <w:rsid w:val="00714348"/>
    <w:rsid w:val="00715A09"/>
    <w:rsid w:val="007206A4"/>
    <w:rsid w:val="00720CDD"/>
    <w:rsid w:val="00721283"/>
    <w:rsid w:val="00721CC8"/>
    <w:rsid w:val="007254D4"/>
    <w:rsid w:val="00725F05"/>
    <w:rsid w:val="00726434"/>
    <w:rsid w:val="00726B03"/>
    <w:rsid w:val="00727B98"/>
    <w:rsid w:val="007300EC"/>
    <w:rsid w:val="00731179"/>
    <w:rsid w:val="00731A89"/>
    <w:rsid w:val="00732021"/>
    <w:rsid w:val="00733715"/>
    <w:rsid w:val="007360DF"/>
    <w:rsid w:val="00737921"/>
    <w:rsid w:val="0074410D"/>
    <w:rsid w:val="00745943"/>
    <w:rsid w:val="00745EAE"/>
    <w:rsid w:val="00747B79"/>
    <w:rsid w:val="00747CE4"/>
    <w:rsid w:val="00747EF0"/>
    <w:rsid w:val="00750BE7"/>
    <w:rsid w:val="0075128D"/>
    <w:rsid w:val="007526C9"/>
    <w:rsid w:val="00752B5A"/>
    <w:rsid w:val="00753636"/>
    <w:rsid w:val="00755443"/>
    <w:rsid w:val="0075628E"/>
    <w:rsid w:val="0075723E"/>
    <w:rsid w:val="00760C6F"/>
    <w:rsid w:val="0076231F"/>
    <w:rsid w:val="00763748"/>
    <w:rsid w:val="0076519C"/>
    <w:rsid w:val="007653DD"/>
    <w:rsid w:val="0076613F"/>
    <w:rsid w:val="00767DF3"/>
    <w:rsid w:val="00771598"/>
    <w:rsid w:val="00772F0E"/>
    <w:rsid w:val="00773795"/>
    <w:rsid w:val="00773E10"/>
    <w:rsid w:val="00774F1E"/>
    <w:rsid w:val="00776D4A"/>
    <w:rsid w:val="00781509"/>
    <w:rsid w:val="007863AB"/>
    <w:rsid w:val="00791313"/>
    <w:rsid w:val="00794B24"/>
    <w:rsid w:val="007951DA"/>
    <w:rsid w:val="0079689F"/>
    <w:rsid w:val="00796E21"/>
    <w:rsid w:val="007976FA"/>
    <w:rsid w:val="00797EF3"/>
    <w:rsid w:val="00797F67"/>
    <w:rsid w:val="007A05B8"/>
    <w:rsid w:val="007A0A04"/>
    <w:rsid w:val="007A0B17"/>
    <w:rsid w:val="007A1557"/>
    <w:rsid w:val="007A2482"/>
    <w:rsid w:val="007A46C4"/>
    <w:rsid w:val="007A5F21"/>
    <w:rsid w:val="007A601F"/>
    <w:rsid w:val="007A6282"/>
    <w:rsid w:val="007A6E06"/>
    <w:rsid w:val="007A78ED"/>
    <w:rsid w:val="007B02F9"/>
    <w:rsid w:val="007B0711"/>
    <w:rsid w:val="007B2946"/>
    <w:rsid w:val="007B35EE"/>
    <w:rsid w:val="007B4C2C"/>
    <w:rsid w:val="007B4F8B"/>
    <w:rsid w:val="007B7514"/>
    <w:rsid w:val="007C3E09"/>
    <w:rsid w:val="007C403A"/>
    <w:rsid w:val="007C43C6"/>
    <w:rsid w:val="007C50A0"/>
    <w:rsid w:val="007C5706"/>
    <w:rsid w:val="007C7694"/>
    <w:rsid w:val="007C778B"/>
    <w:rsid w:val="007C7BB4"/>
    <w:rsid w:val="007C7F98"/>
    <w:rsid w:val="007D04A5"/>
    <w:rsid w:val="007D064A"/>
    <w:rsid w:val="007D0EED"/>
    <w:rsid w:val="007D3447"/>
    <w:rsid w:val="007D65F6"/>
    <w:rsid w:val="007D69EC"/>
    <w:rsid w:val="007D7109"/>
    <w:rsid w:val="007E60FF"/>
    <w:rsid w:val="007E7E1B"/>
    <w:rsid w:val="007F0203"/>
    <w:rsid w:val="007F0556"/>
    <w:rsid w:val="007F061E"/>
    <w:rsid w:val="007F1732"/>
    <w:rsid w:val="007F32E4"/>
    <w:rsid w:val="007F4A72"/>
    <w:rsid w:val="007F640C"/>
    <w:rsid w:val="007F696D"/>
    <w:rsid w:val="007F726F"/>
    <w:rsid w:val="007F75EE"/>
    <w:rsid w:val="00801203"/>
    <w:rsid w:val="00801AB5"/>
    <w:rsid w:val="008026FE"/>
    <w:rsid w:val="00802F58"/>
    <w:rsid w:val="008036B2"/>
    <w:rsid w:val="00804354"/>
    <w:rsid w:val="00805CED"/>
    <w:rsid w:val="00811FC0"/>
    <w:rsid w:val="00813CC8"/>
    <w:rsid w:val="00815127"/>
    <w:rsid w:val="0082025E"/>
    <w:rsid w:val="00820C82"/>
    <w:rsid w:val="008215F6"/>
    <w:rsid w:val="00821C9E"/>
    <w:rsid w:val="00822AB2"/>
    <w:rsid w:val="0082327F"/>
    <w:rsid w:val="0082348F"/>
    <w:rsid w:val="008239E2"/>
    <w:rsid w:val="00824575"/>
    <w:rsid w:val="00824E97"/>
    <w:rsid w:val="00824ED7"/>
    <w:rsid w:val="00825AD7"/>
    <w:rsid w:val="00826664"/>
    <w:rsid w:val="00827697"/>
    <w:rsid w:val="0082778A"/>
    <w:rsid w:val="00830B1D"/>
    <w:rsid w:val="00832219"/>
    <w:rsid w:val="00834210"/>
    <w:rsid w:val="00834EB7"/>
    <w:rsid w:val="008352F3"/>
    <w:rsid w:val="008368BB"/>
    <w:rsid w:val="00837EA2"/>
    <w:rsid w:val="00840D02"/>
    <w:rsid w:val="0084225D"/>
    <w:rsid w:val="00842499"/>
    <w:rsid w:val="00842AA6"/>
    <w:rsid w:val="00843C89"/>
    <w:rsid w:val="00844815"/>
    <w:rsid w:val="0084661E"/>
    <w:rsid w:val="008502BE"/>
    <w:rsid w:val="00851677"/>
    <w:rsid w:val="00851B7D"/>
    <w:rsid w:val="008528AE"/>
    <w:rsid w:val="00852F62"/>
    <w:rsid w:val="0085363F"/>
    <w:rsid w:val="00853821"/>
    <w:rsid w:val="00855D7D"/>
    <w:rsid w:val="00855FB4"/>
    <w:rsid w:val="008568DE"/>
    <w:rsid w:val="00857719"/>
    <w:rsid w:val="00857F9B"/>
    <w:rsid w:val="00863702"/>
    <w:rsid w:val="008669CF"/>
    <w:rsid w:val="0086706E"/>
    <w:rsid w:val="0086791D"/>
    <w:rsid w:val="00871071"/>
    <w:rsid w:val="00871369"/>
    <w:rsid w:val="008724FA"/>
    <w:rsid w:val="008738F1"/>
    <w:rsid w:val="00874D5D"/>
    <w:rsid w:val="008765D3"/>
    <w:rsid w:val="0087692C"/>
    <w:rsid w:val="00877CF0"/>
    <w:rsid w:val="0088056F"/>
    <w:rsid w:val="00881F7E"/>
    <w:rsid w:val="00884405"/>
    <w:rsid w:val="0088576E"/>
    <w:rsid w:val="008870E0"/>
    <w:rsid w:val="00887179"/>
    <w:rsid w:val="00887510"/>
    <w:rsid w:val="0089054C"/>
    <w:rsid w:val="00890993"/>
    <w:rsid w:val="00891275"/>
    <w:rsid w:val="0089225D"/>
    <w:rsid w:val="008963D2"/>
    <w:rsid w:val="00896472"/>
    <w:rsid w:val="00897381"/>
    <w:rsid w:val="008A1BE9"/>
    <w:rsid w:val="008A3083"/>
    <w:rsid w:val="008A3284"/>
    <w:rsid w:val="008A3DF1"/>
    <w:rsid w:val="008A620A"/>
    <w:rsid w:val="008A7016"/>
    <w:rsid w:val="008A763A"/>
    <w:rsid w:val="008A784B"/>
    <w:rsid w:val="008B0FE1"/>
    <w:rsid w:val="008B2542"/>
    <w:rsid w:val="008B3012"/>
    <w:rsid w:val="008B382D"/>
    <w:rsid w:val="008B72E1"/>
    <w:rsid w:val="008B75A1"/>
    <w:rsid w:val="008C0413"/>
    <w:rsid w:val="008C055A"/>
    <w:rsid w:val="008C27EF"/>
    <w:rsid w:val="008D0652"/>
    <w:rsid w:val="008D1D7E"/>
    <w:rsid w:val="008D2F30"/>
    <w:rsid w:val="008D30E8"/>
    <w:rsid w:val="008D738E"/>
    <w:rsid w:val="008D77DF"/>
    <w:rsid w:val="008E0971"/>
    <w:rsid w:val="008E17AB"/>
    <w:rsid w:val="008E30D9"/>
    <w:rsid w:val="008E4EE9"/>
    <w:rsid w:val="008E62F5"/>
    <w:rsid w:val="008E6688"/>
    <w:rsid w:val="008E7091"/>
    <w:rsid w:val="008E7B03"/>
    <w:rsid w:val="008F0A39"/>
    <w:rsid w:val="008F1696"/>
    <w:rsid w:val="008F185F"/>
    <w:rsid w:val="008F1D4A"/>
    <w:rsid w:val="008F767D"/>
    <w:rsid w:val="008F7868"/>
    <w:rsid w:val="0090005E"/>
    <w:rsid w:val="009009A9"/>
    <w:rsid w:val="00900DA6"/>
    <w:rsid w:val="00900F95"/>
    <w:rsid w:val="00903355"/>
    <w:rsid w:val="00903B63"/>
    <w:rsid w:val="00906F14"/>
    <w:rsid w:val="009074E6"/>
    <w:rsid w:val="00913C10"/>
    <w:rsid w:val="00914167"/>
    <w:rsid w:val="009153B6"/>
    <w:rsid w:val="00916C91"/>
    <w:rsid w:val="00917076"/>
    <w:rsid w:val="009178AA"/>
    <w:rsid w:val="0092000A"/>
    <w:rsid w:val="009201A5"/>
    <w:rsid w:val="009244CA"/>
    <w:rsid w:val="009249F1"/>
    <w:rsid w:val="00925C83"/>
    <w:rsid w:val="00926297"/>
    <w:rsid w:val="0092732C"/>
    <w:rsid w:val="00927FBE"/>
    <w:rsid w:val="00932BDD"/>
    <w:rsid w:val="00934587"/>
    <w:rsid w:val="00936049"/>
    <w:rsid w:val="00936900"/>
    <w:rsid w:val="00936DC0"/>
    <w:rsid w:val="0094215A"/>
    <w:rsid w:val="00944B5E"/>
    <w:rsid w:val="00944BD1"/>
    <w:rsid w:val="009455C1"/>
    <w:rsid w:val="00945994"/>
    <w:rsid w:val="00951B44"/>
    <w:rsid w:val="00956A92"/>
    <w:rsid w:val="009572FB"/>
    <w:rsid w:val="009576BB"/>
    <w:rsid w:val="00957824"/>
    <w:rsid w:val="00962FEE"/>
    <w:rsid w:val="009630D7"/>
    <w:rsid w:val="0096560E"/>
    <w:rsid w:val="00965859"/>
    <w:rsid w:val="00965D89"/>
    <w:rsid w:val="00972980"/>
    <w:rsid w:val="00977426"/>
    <w:rsid w:val="0098553C"/>
    <w:rsid w:val="00985936"/>
    <w:rsid w:val="00986592"/>
    <w:rsid w:val="00987059"/>
    <w:rsid w:val="0099057E"/>
    <w:rsid w:val="00990C6F"/>
    <w:rsid w:val="00991382"/>
    <w:rsid w:val="0099198C"/>
    <w:rsid w:val="00992D2B"/>
    <w:rsid w:val="00994D92"/>
    <w:rsid w:val="00995D23"/>
    <w:rsid w:val="00997695"/>
    <w:rsid w:val="009A026B"/>
    <w:rsid w:val="009A14F5"/>
    <w:rsid w:val="009A19F7"/>
    <w:rsid w:val="009A2FFE"/>
    <w:rsid w:val="009A3712"/>
    <w:rsid w:val="009A594C"/>
    <w:rsid w:val="009A623D"/>
    <w:rsid w:val="009B37C9"/>
    <w:rsid w:val="009B424D"/>
    <w:rsid w:val="009B44B6"/>
    <w:rsid w:val="009B6B53"/>
    <w:rsid w:val="009C0A06"/>
    <w:rsid w:val="009C0DE5"/>
    <w:rsid w:val="009C1D27"/>
    <w:rsid w:val="009C32D6"/>
    <w:rsid w:val="009C682F"/>
    <w:rsid w:val="009D0A56"/>
    <w:rsid w:val="009D1C00"/>
    <w:rsid w:val="009D1FB5"/>
    <w:rsid w:val="009D46A1"/>
    <w:rsid w:val="009D65A9"/>
    <w:rsid w:val="009D669F"/>
    <w:rsid w:val="009D7347"/>
    <w:rsid w:val="009E13E3"/>
    <w:rsid w:val="009E347F"/>
    <w:rsid w:val="009E3D87"/>
    <w:rsid w:val="009E4BB9"/>
    <w:rsid w:val="009E60E7"/>
    <w:rsid w:val="009F0EC1"/>
    <w:rsid w:val="009F187F"/>
    <w:rsid w:val="009F245E"/>
    <w:rsid w:val="009F30C0"/>
    <w:rsid w:val="009F68DE"/>
    <w:rsid w:val="009F72D6"/>
    <w:rsid w:val="009F7430"/>
    <w:rsid w:val="00A006C1"/>
    <w:rsid w:val="00A009C3"/>
    <w:rsid w:val="00A03CE4"/>
    <w:rsid w:val="00A04E89"/>
    <w:rsid w:val="00A0545E"/>
    <w:rsid w:val="00A103A2"/>
    <w:rsid w:val="00A107AF"/>
    <w:rsid w:val="00A10B1C"/>
    <w:rsid w:val="00A10BA3"/>
    <w:rsid w:val="00A1189F"/>
    <w:rsid w:val="00A11A5B"/>
    <w:rsid w:val="00A126B4"/>
    <w:rsid w:val="00A14613"/>
    <w:rsid w:val="00A158FF"/>
    <w:rsid w:val="00A17205"/>
    <w:rsid w:val="00A17411"/>
    <w:rsid w:val="00A17435"/>
    <w:rsid w:val="00A2088F"/>
    <w:rsid w:val="00A2181D"/>
    <w:rsid w:val="00A224C3"/>
    <w:rsid w:val="00A233C1"/>
    <w:rsid w:val="00A32FBB"/>
    <w:rsid w:val="00A33CA4"/>
    <w:rsid w:val="00A3755D"/>
    <w:rsid w:val="00A404B5"/>
    <w:rsid w:val="00A42D7C"/>
    <w:rsid w:val="00A43E5B"/>
    <w:rsid w:val="00A4578E"/>
    <w:rsid w:val="00A458EF"/>
    <w:rsid w:val="00A46C7A"/>
    <w:rsid w:val="00A471F9"/>
    <w:rsid w:val="00A476BA"/>
    <w:rsid w:val="00A47A60"/>
    <w:rsid w:val="00A510B8"/>
    <w:rsid w:val="00A513DB"/>
    <w:rsid w:val="00A518D6"/>
    <w:rsid w:val="00A5237C"/>
    <w:rsid w:val="00A53F86"/>
    <w:rsid w:val="00A55190"/>
    <w:rsid w:val="00A57302"/>
    <w:rsid w:val="00A57816"/>
    <w:rsid w:val="00A57E01"/>
    <w:rsid w:val="00A60E33"/>
    <w:rsid w:val="00A6121E"/>
    <w:rsid w:val="00A61786"/>
    <w:rsid w:val="00A62DF0"/>
    <w:rsid w:val="00A63E5B"/>
    <w:rsid w:val="00A65100"/>
    <w:rsid w:val="00A65189"/>
    <w:rsid w:val="00A67677"/>
    <w:rsid w:val="00A7050D"/>
    <w:rsid w:val="00A71E37"/>
    <w:rsid w:val="00A747BE"/>
    <w:rsid w:val="00A75FE1"/>
    <w:rsid w:val="00A76DD9"/>
    <w:rsid w:val="00A77183"/>
    <w:rsid w:val="00A80F9C"/>
    <w:rsid w:val="00A824C0"/>
    <w:rsid w:val="00A8565A"/>
    <w:rsid w:val="00A85EEE"/>
    <w:rsid w:val="00A87EF3"/>
    <w:rsid w:val="00A91A1A"/>
    <w:rsid w:val="00A92494"/>
    <w:rsid w:val="00A92B18"/>
    <w:rsid w:val="00A93A5E"/>
    <w:rsid w:val="00A93BCB"/>
    <w:rsid w:val="00A9532F"/>
    <w:rsid w:val="00A95A1E"/>
    <w:rsid w:val="00A96AE2"/>
    <w:rsid w:val="00A96BB8"/>
    <w:rsid w:val="00A96E7C"/>
    <w:rsid w:val="00AA12C5"/>
    <w:rsid w:val="00AA210F"/>
    <w:rsid w:val="00AA294E"/>
    <w:rsid w:val="00AA44F8"/>
    <w:rsid w:val="00AA6593"/>
    <w:rsid w:val="00AA7134"/>
    <w:rsid w:val="00AA7C70"/>
    <w:rsid w:val="00AB0E84"/>
    <w:rsid w:val="00AB117F"/>
    <w:rsid w:val="00AB1ADC"/>
    <w:rsid w:val="00AB5EDC"/>
    <w:rsid w:val="00AB67D5"/>
    <w:rsid w:val="00AB6C0F"/>
    <w:rsid w:val="00AB750E"/>
    <w:rsid w:val="00AC005C"/>
    <w:rsid w:val="00AC1732"/>
    <w:rsid w:val="00AC26C9"/>
    <w:rsid w:val="00AC2CF9"/>
    <w:rsid w:val="00AC4053"/>
    <w:rsid w:val="00AC5AAA"/>
    <w:rsid w:val="00AC5EEF"/>
    <w:rsid w:val="00AC649E"/>
    <w:rsid w:val="00AC6560"/>
    <w:rsid w:val="00AC6B92"/>
    <w:rsid w:val="00AD0D18"/>
    <w:rsid w:val="00AD188F"/>
    <w:rsid w:val="00AD1E0E"/>
    <w:rsid w:val="00AD4050"/>
    <w:rsid w:val="00AD4C86"/>
    <w:rsid w:val="00AD511C"/>
    <w:rsid w:val="00AD7819"/>
    <w:rsid w:val="00AD7A5F"/>
    <w:rsid w:val="00AE0F90"/>
    <w:rsid w:val="00AE100E"/>
    <w:rsid w:val="00AE53DD"/>
    <w:rsid w:val="00AE765D"/>
    <w:rsid w:val="00AF2F77"/>
    <w:rsid w:val="00AF5B53"/>
    <w:rsid w:val="00AF5FF8"/>
    <w:rsid w:val="00AF6B62"/>
    <w:rsid w:val="00AF6D0F"/>
    <w:rsid w:val="00AF7519"/>
    <w:rsid w:val="00B005D9"/>
    <w:rsid w:val="00B013D0"/>
    <w:rsid w:val="00B01D44"/>
    <w:rsid w:val="00B023E6"/>
    <w:rsid w:val="00B02D84"/>
    <w:rsid w:val="00B02F39"/>
    <w:rsid w:val="00B05390"/>
    <w:rsid w:val="00B0750A"/>
    <w:rsid w:val="00B077C7"/>
    <w:rsid w:val="00B10958"/>
    <w:rsid w:val="00B134F6"/>
    <w:rsid w:val="00B1361C"/>
    <w:rsid w:val="00B14D15"/>
    <w:rsid w:val="00B15F0B"/>
    <w:rsid w:val="00B17562"/>
    <w:rsid w:val="00B22BF8"/>
    <w:rsid w:val="00B237E8"/>
    <w:rsid w:val="00B27F84"/>
    <w:rsid w:val="00B31D9C"/>
    <w:rsid w:val="00B3386F"/>
    <w:rsid w:val="00B34326"/>
    <w:rsid w:val="00B37E20"/>
    <w:rsid w:val="00B426A9"/>
    <w:rsid w:val="00B42AD0"/>
    <w:rsid w:val="00B43B10"/>
    <w:rsid w:val="00B471A9"/>
    <w:rsid w:val="00B4796B"/>
    <w:rsid w:val="00B47D69"/>
    <w:rsid w:val="00B50261"/>
    <w:rsid w:val="00B51281"/>
    <w:rsid w:val="00B53A9A"/>
    <w:rsid w:val="00B55516"/>
    <w:rsid w:val="00B56777"/>
    <w:rsid w:val="00B579FB"/>
    <w:rsid w:val="00B60221"/>
    <w:rsid w:val="00B610B4"/>
    <w:rsid w:val="00B61A82"/>
    <w:rsid w:val="00B63B17"/>
    <w:rsid w:val="00B64F54"/>
    <w:rsid w:val="00B7167D"/>
    <w:rsid w:val="00B71BDA"/>
    <w:rsid w:val="00B72792"/>
    <w:rsid w:val="00B733B6"/>
    <w:rsid w:val="00B74559"/>
    <w:rsid w:val="00B7525D"/>
    <w:rsid w:val="00B770E7"/>
    <w:rsid w:val="00B776B8"/>
    <w:rsid w:val="00B776F7"/>
    <w:rsid w:val="00B816EC"/>
    <w:rsid w:val="00B8197F"/>
    <w:rsid w:val="00B81E5E"/>
    <w:rsid w:val="00B84F7A"/>
    <w:rsid w:val="00B85E16"/>
    <w:rsid w:val="00B869ED"/>
    <w:rsid w:val="00B87582"/>
    <w:rsid w:val="00B921C2"/>
    <w:rsid w:val="00B94560"/>
    <w:rsid w:val="00B947F1"/>
    <w:rsid w:val="00B95BCB"/>
    <w:rsid w:val="00B97F75"/>
    <w:rsid w:val="00BA0FA3"/>
    <w:rsid w:val="00BA35B3"/>
    <w:rsid w:val="00BA40CF"/>
    <w:rsid w:val="00BA46DC"/>
    <w:rsid w:val="00BA594C"/>
    <w:rsid w:val="00BA65A0"/>
    <w:rsid w:val="00BA7BE4"/>
    <w:rsid w:val="00BB0234"/>
    <w:rsid w:val="00BB248A"/>
    <w:rsid w:val="00BB308A"/>
    <w:rsid w:val="00BB4DB6"/>
    <w:rsid w:val="00BB59C6"/>
    <w:rsid w:val="00BC03BB"/>
    <w:rsid w:val="00BC2F68"/>
    <w:rsid w:val="00BC3E30"/>
    <w:rsid w:val="00BC3EC6"/>
    <w:rsid w:val="00BC440C"/>
    <w:rsid w:val="00BC44B5"/>
    <w:rsid w:val="00BC5C02"/>
    <w:rsid w:val="00BC735B"/>
    <w:rsid w:val="00BC7B9C"/>
    <w:rsid w:val="00BD00CF"/>
    <w:rsid w:val="00BD0BB1"/>
    <w:rsid w:val="00BD1F10"/>
    <w:rsid w:val="00BD389D"/>
    <w:rsid w:val="00BD6EAE"/>
    <w:rsid w:val="00BD77F9"/>
    <w:rsid w:val="00BE1B30"/>
    <w:rsid w:val="00BE3A74"/>
    <w:rsid w:val="00BE6FF0"/>
    <w:rsid w:val="00BE77E6"/>
    <w:rsid w:val="00BF0036"/>
    <w:rsid w:val="00BF5C1A"/>
    <w:rsid w:val="00C013AF"/>
    <w:rsid w:val="00C01957"/>
    <w:rsid w:val="00C032DE"/>
    <w:rsid w:val="00C039F0"/>
    <w:rsid w:val="00C0648C"/>
    <w:rsid w:val="00C10343"/>
    <w:rsid w:val="00C11C9E"/>
    <w:rsid w:val="00C12AD3"/>
    <w:rsid w:val="00C15066"/>
    <w:rsid w:val="00C15674"/>
    <w:rsid w:val="00C1593F"/>
    <w:rsid w:val="00C20712"/>
    <w:rsid w:val="00C211FF"/>
    <w:rsid w:val="00C216F0"/>
    <w:rsid w:val="00C22B7D"/>
    <w:rsid w:val="00C23A56"/>
    <w:rsid w:val="00C23AE8"/>
    <w:rsid w:val="00C24CC1"/>
    <w:rsid w:val="00C24CDE"/>
    <w:rsid w:val="00C25F87"/>
    <w:rsid w:val="00C26D49"/>
    <w:rsid w:val="00C27A9C"/>
    <w:rsid w:val="00C31D87"/>
    <w:rsid w:val="00C32420"/>
    <w:rsid w:val="00C349F5"/>
    <w:rsid w:val="00C378B5"/>
    <w:rsid w:val="00C37E0E"/>
    <w:rsid w:val="00C400AD"/>
    <w:rsid w:val="00C45731"/>
    <w:rsid w:val="00C46C6A"/>
    <w:rsid w:val="00C46EDB"/>
    <w:rsid w:val="00C47521"/>
    <w:rsid w:val="00C512FE"/>
    <w:rsid w:val="00C514C2"/>
    <w:rsid w:val="00C52D43"/>
    <w:rsid w:val="00C544ED"/>
    <w:rsid w:val="00C549B6"/>
    <w:rsid w:val="00C56E48"/>
    <w:rsid w:val="00C5731A"/>
    <w:rsid w:val="00C60537"/>
    <w:rsid w:val="00C62BD7"/>
    <w:rsid w:val="00C62D9A"/>
    <w:rsid w:val="00C632EB"/>
    <w:rsid w:val="00C644A2"/>
    <w:rsid w:val="00C656E5"/>
    <w:rsid w:val="00C66732"/>
    <w:rsid w:val="00C7032D"/>
    <w:rsid w:val="00C7035A"/>
    <w:rsid w:val="00C70D64"/>
    <w:rsid w:val="00C71052"/>
    <w:rsid w:val="00C715C1"/>
    <w:rsid w:val="00C71F2A"/>
    <w:rsid w:val="00C7420A"/>
    <w:rsid w:val="00C75552"/>
    <w:rsid w:val="00C75AD1"/>
    <w:rsid w:val="00C75BE5"/>
    <w:rsid w:val="00C75DEE"/>
    <w:rsid w:val="00C764F7"/>
    <w:rsid w:val="00C76E19"/>
    <w:rsid w:val="00C77B94"/>
    <w:rsid w:val="00C8123B"/>
    <w:rsid w:val="00C815CA"/>
    <w:rsid w:val="00C815E6"/>
    <w:rsid w:val="00C839E4"/>
    <w:rsid w:val="00C858E3"/>
    <w:rsid w:val="00C85C4C"/>
    <w:rsid w:val="00C85D15"/>
    <w:rsid w:val="00C867A7"/>
    <w:rsid w:val="00C86C85"/>
    <w:rsid w:val="00C875E7"/>
    <w:rsid w:val="00C90258"/>
    <w:rsid w:val="00C9112F"/>
    <w:rsid w:val="00C916FE"/>
    <w:rsid w:val="00C91F46"/>
    <w:rsid w:val="00C944D3"/>
    <w:rsid w:val="00C94F6A"/>
    <w:rsid w:val="00CA0B3C"/>
    <w:rsid w:val="00CA21B0"/>
    <w:rsid w:val="00CA2DEB"/>
    <w:rsid w:val="00CA57BA"/>
    <w:rsid w:val="00CA7CC1"/>
    <w:rsid w:val="00CB12EB"/>
    <w:rsid w:val="00CB2A43"/>
    <w:rsid w:val="00CB3B75"/>
    <w:rsid w:val="00CB3DBB"/>
    <w:rsid w:val="00CB5134"/>
    <w:rsid w:val="00CB5ACD"/>
    <w:rsid w:val="00CC1F15"/>
    <w:rsid w:val="00CC25B0"/>
    <w:rsid w:val="00CC373F"/>
    <w:rsid w:val="00CC39F7"/>
    <w:rsid w:val="00CC3AF5"/>
    <w:rsid w:val="00CC4DD0"/>
    <w:rsid w:val="00CC5F05"/>
    <w:rsid w:val="00CC659F"/>
    <w:rsid w:val="00CC6B28"/>
    <w:rsid w:val="00CC7D35"/>
    <w:rsid w:val="00CD2FC9"/>
    <w:rsid w:val="00CD3D0F"/>
    <w:rsid w:val="00CD3E62"/>
    <w:rsid w:val="00CD4864"/>
    <w:rsid w:val="00CD6615"/>
    <w:rsid w:val="00CD71DE"/>
    <w:rsid w:val="00CD79EF"/>
    <w:rsid w:val="00CE000A"/>
    <w:rsid w:val="00CE0814"/>
    <w:rsid w:val="00CE0C51"/>
    <w:rsid w:val="00CE5D2B"/>
    <w:rsid w:val="00CE5FD2"/>
    <w:rsid w:val="00CE7969"/>
    <w:rsid w:val="00CE7FB1"/>
    <w:rsid w:val="00CF1E81"/>
    <w:rsid w:val="00CF462B"/>
    <w:rsid w:val="00CF6FED"/>
    <w:rsid w:val="00CF7983"/>
    <w:rsid w:val="00D005A5"/>
    <w:rsid w:val="00D00E98"/>
    <w:rsid w:val="00D011B1"/>
    <w:rsid w:val="00D0345B"/>
    <w:rsid w:val="00D04636"/>
    <w:rsid w:val="00D0657A"/>
    <w:rsid w:val="00D10A5C"/>
    <w:rsid w:val="00D129C3"/>
    <w:rsid w:val="00D129D6"/>
    <w:rsid w:val="00D212A7"/>
    <w:rsid w:val="00D25095"/>
    <w:rsid w:val="00D25146"/>
    <w:rsid w:val="00D2596D"/>
    <w:rsid w:val="00D25F41"/>
    <w:rsid w:val="00D261E1"/>
    <w:rsid w:val="00D26ECD"/>
    <w:rsid w:val="00D30858"/>
    <w:rsid w:val="00D30BA3"/>
    <w:rsid w:val="00D317DB"/>
    <w:rsid w:val="00D31F37"/>
    <w:rsid w:val="00D345D4"/>
    <w:rsid w:val="00D34A04"/>
    <w:rsid w:val="00D35056"/>
    <w:rsid w:val="00D37B0D"/>
    <w:rsid w:val="00D41623"/>
    <w:rsid w:val="00D41D24"/>
    <w:rsid w:val="00D42F38"/>
    <w:rsid w:val="00D4383C"/>
    <w:rsid w:val="00D43BEA"/>
    <w:rsid w:val="00D448B5"/>
    <w:rsid w:val="00D44B8F"/>
    <w:rsid w:val="00D46ED8"/>
    <w:rsid w:val="00D47793"/>
    <w:rsid w:val="00D479D9"/>
    <w:rsid w:val="00D519F3"/>
    <w:rsid w:val="00D51E4A"/>
    <w:rsid w:val="00D5350F"/>
    <w:rsid w:val="00D54F98"/>
    <w:rsid w:val="00D5517C"/>
    <w:rsid w:val="00D5642F"/>
    <w:rsid w:val="00D569EC"/>
    <w:rsid w:val="00D63234"/>
    <w:rsid w:val="00D63306"/>
    <w:rsid w:val="00D633C5"/>
    <w:rsid w:val="00D7217A"/>
    <w:rsid w:val="00D727F8"/>
    <w:rsid w:val="00D7297E"/>
    <w:rsid w:val="00D740BE"/>
    <w:rsid w:val="00D7410A"/>
    <w:rsid w:val="00D77605"/>
    <w:rsid w:val="00D800C4"/>
    <w:rsid w:val="00D80B68"/>
    <w:rsid w:val="00D82D34"/>
    <w:rsid w:val="00D84298"/>
    <w:rsid w:val="00D84A19"/>
    <w:rsid w:val="00D87E00"/>
    <w:rsid w:val="00D901A2"/>
    <w:rsid w:val="00D9257E"/>
    <w:rsid w:val="00D92D6C"/>
    <w:rsid w:val="00D92EC5"/>
    <w:rsid w:val="00D9313C"/>
    <w:rsid w:val="00D94CAE"/>
    <w:rsid w:val="00D953FE"/>
    <w:rsid w:val="00D97269"/>
    <w:rsid w:val="00D972AF"/>
    <w:rsid w:val="00DA2151"/>
    <w:rsid w:val="00DA567B"/>
    <w:rsid w:val="00DA5C48"/>
    <w:rsid w:val="00DA72BF"/>
    <w:rsid w:val="00DA76F4"/>
    <w:rsid w:val="00DB1613"/>
    <w:rsid w:val="00DB1D46"/>
    <w:rsid w:val="00DB3C63"/>
    <w:rsid w:val="00DC1CB2"/>
    <w:rsid w:val="00DC1DD3"/>
    <w:rsid w:val="00DC20DC"/>
    <w:rsid w:val="00DC20FA"/>
    <w:rsid w:val="00DC390C"/>
    <w:rsid w:val="00DD0D57"/>
    <w:rsid w:val="00DD2AF3"/>
    <w:rsid w:val="00DD301C"/>
    <w:rsid w:val="00DD44F6"/>
    <w:rsid w:val="00DD5A89"/>
    <w:rsid w:val="00DD7FD3"/>
    <w:rsid w:val="00DE0064"/>
    <w:rsid w:val="00DE03B1"/>
    <w:rsid w:val="00DE1238"/>
    <w:rsid w:val="00DE1813"/>
    <w:rsid w:val="00DE4383"/>
    <w:rsid w:val="00DE5439"/>
    <w:rsid w:val="00DE593C"/>
    <w:rsid w:val="00DE65BA"/>
    <w:rsid w:val="00DE684C"/>
    <w:rsid w:val="00DE7CC4"/>
    <w:rsid w:val="00DF2E94"/>
    <w:rsid w:val="00DF3F98"/>
    <w:rsid w:val="00DF453C"/>
    <w:rsid w:val="00DF54B7"/>
    <w:rsid w:val="00DF5692"/>
    <w:rsid w:val="00DF5F8A"/>
    <w:rsid w:val="00E049E1"/>
    <w:rsid w:val="00E07036"/>
    <w:rsid w:val="00E07FB3"/>
    <w:rsid w:val="00E11B5A"/>
    <w:rsid w:val="00E11C3E"/>
    <w:rsid w:val="00E156EA"/>
    <w:rsid w:val="00E20680"/>
    <w:rsid w:val="00E20944"/>
    <w:rsid w:val="00E20C30"/>
    <w:rsid w:val="00E21D1F"/>
    <w:rsid w:val="00E225EC"/>
    <w:rsid w:val="00E230A6"/>
    <w:rsid w:val="00E24053"/>
    <w:rsid w:val="00E2660C"/>
    <w:rsid w:val="00E26E92"/>
    <w:rsid w:val="00E276FA"/>
    <w:rsid w:val="00E27C22"/>
    <w:rsid w:val="00E31235"/>
    <w:rsid w:val="00E312F6"/>
    <w:rsid w:val="00E32332"/>
    <w:rsid w:val="00E32D71"/>
    <w:rsid w:val="00E3403C"/>
    <w:rsid w:val="00E36387"/>
    <w:rsid w:val="00E375C9"/>
    <w:rsid w:val="00E41723"/>
    <w:rsid w:val="00E423EE"/>
    <w:rsid w:val="00E43071"/>
    <w:rsid w:val="00E451C4"/>
    <w:rsid w:val="00E47AE4"/>
    <w:rsid w:val="00E50585"/>
    <w:rsid w:val="00E53BEE"/>
    <w:rsid w:val="00E545A1"/>
    <w:rsid w:val="00E572BF"/>
    <w:rsid w:val="00E62F7A"/>
    <w:rsid w:val="00E63DDE"/>
    <w:rsid w:val="00E63F1A"/>
    <w:rsid w:val="00E65C9D"/>
    <w:rsid w:val="00E6671B"/>
    <w:rsid w:val="00E668D0"/>
    <w:rsid w:val="00E6742C"/>
    <w:rsid w:val="00E70DD1"/>
    <w:rsid w:val="00E716A9"/>
    <w:rsid w:val="00E73E94"/>
    <w:rsid w:val="00E74979"/>
    <w:rsid w:val="00E76151"/>
    <w:rsid w:val="00E774F0"/>
    <w:rsid w:val="00E80D43"/>
    <w:rsid w:val="00E80E8A"/>
    <w:rsid w:val="00E81D66"/>
    <w:rsid w:val="00E84515"/>
    <w:rsid w:val="00E84E9C"/>
    <w:rsid w:val="00E84ED4"/>
    <w:rsid w:val="00E86281"/>
    <w:rsid w:val="00E86B2F"/>
    <w:rsid w:val="00E91EE7"/>
    <w:rsid w:val="00E92303"/>
    <w:rsid w:val="00E92933"/>
    <w:rsid w:val="00E94836"/>
    <w:rsid w:val="00E966DD"/>
    <w:rsid w:val="00EA1C63"/>
    <w:rsid w:val="00EA21BC"/>
    <w:rsid w:val="00EA2CA7"/>
    <w:rsid w:val="00EA30F1"/>
    <w:rsid w:val="00EA3661"/>
    <w:rsid w:val="00EB08D3"/>
    <w:rsid w:val="00EB0D88"/>
    <w:rsid w:val="00EB1656"/>
    <w:rsid w:val="00EB2B13"/>
    <w:rsid w:val="00EB4D1C"/>
    <w:rsid w:val="00EB5190"/>
    <w:rsid w:val="00EB5343"/>
    <w:rsid w:val="00EB5AF5"/>
    <w:rsid w:val="00EB7957"/>
    <w:rsid w:val="00EC0595"/>
    <w:rsid w:val="00EC0BAF"/>
    <w:rsid w:val="00EC399F"/>
    <w:rsid w:val="00EC6CC9"/>
    <w:rsid w:val="00ED1D5A"/>
    <w:rsid w:val="00ED23E1"/>
    <w:rsid w:val="00ED7E46"/>
    <w:rsid w:val="00EE0FBA"/>
    <w:rsid w:val="00EE3F0E"/>
    <w:rsid w:val="00EE48A9"/>
    <w:rsid w:val="00EE6296"/>
    <w:rsid w:val="00EE7AA6"/>
    <w:rsid w:val="00EF14AF"/>
    <w:rsid w:val="00EF16A7"/>
    <w:rsid w:val="00EF4D2A"/>
    <w:rsid w:val="00EF52CE"/>
    <w:rsid w:val="00EF652A"/>
    <w:rsid w:val="00EF6D49"/>
    <w:rsid w:val="00EF791C"/>
    <w:rsid w:val="00EF7DFA"/>
    <w:rsid w:val="00F015AC"/>
    <w:rsid w:val="00F019B6"/>
    <w:rsid w:val="00F025CD"/>
    <w:rsid w:val="00F02B5C"/>
    <w:rsid w:val="00F02E05"/>
    <w:rsid w:val="00F03FE6"/>
    <w:rsid w:val="00F062B3"/>
    <w:rsid w:val="00F064CD"/>
    <w:rsid w:val="00F07DC3"/>
    <w:rsid w:val="00F12CF7"/>
    <w:rsid w:val="00F13D1F"/>
    <w:rsid w:val="00F14685"/>
    <w:rsid w:val="00F15709"/>
    <w:rsid w:val="00F158ED"/>
    <w:rsid w:val="00F170C0"/>
    <w:rsid w:val="00F20519"/>
    <w:rsid w:val="00F23605"/>
    <w:rsid w:val="00F25820"/>
    <w:rsid w:val="00F2676E"/>
    <w:rsid w:val="00F2734A"/>
    <w:rsid w:val="00F30155"/>
    <w:rsid w:val="00F32152"/>
    <w:rsid w:val="00F3362F"/>
    <w:rsid w:val="00F35021"/>
    <w:rsid w:val="00F35177"/>
    <w:rsid w:val="00F41069"/>
    <w:rsid w:val="00F41B73"/>
    <w:rsid w:val="00F427C0"/>
    <w:rsid w:val="00F43C61"/>
    <w:rsid w:val="00F44C5D"/>
    <w:rsid w:val="00F44C7A"/>
    <w:rsid w:val="00F520CF"/>
    <w:rsid w:val="00F5263A"/>
    <w:rsid w:val="00F5294A"/>
    <w:rsid w:val="00F52AC9"/>
    <w:rsid w:val="00F52BAA"/>
    <w:rsid w:val="00F546FF"/>
    <w:rsid w:val="00F567D2"/>
    <w:rsid w:val="00F57C19"/>
    <w:rsid w:val="00F57F0C"/>
    <w:rsid w:val="00F604C5"/>
    <w:rsid w:val="00F60904"/>
    <w:rsid w:val="00F60EAC"/>
    <w:rsid w:val="00F64690"/>
    <w:rsid w:val="00F66166"/>
    <w:rsid w:val="00F7006C"/>
    <w:rsid w:val="00F71AF7"/>
    <w:rsid w:val="00F721B4"/>
    <w:rsid w:val="00F756BC"/>
    <w:rsid w:val="00F75E11"/>
    <w:rsid w:val="00F75E48"/>
    <w:rsid w:val="00F76985"/>
    <w:rsid w:val="00F80AE2"/>
    <w:rsid w:val="00F80D0C"/>
    <w:rsid w:val="00F812F6"/>
    <w:rsid w:val="00F816F2"/>
    <w:rsid w:val="00F82003"/>
    <w:rsid w:val="00F83E7B"/>
    <w:rsid w:val="00F85A94"/>
    <w:rsid w:val="00F90B97"/>
    <w:rsid w:val="00F91AEC"/>
    <w:rsid w:val="00F91FAD"/>
    <w:rsid w:val="00F9219D"/>
    <w:rsid w:val="00F92231"/>
    <w:rsid w:val="00FA0BF8"/>
    <w:rsid w:val="00FA2A15"/>
    <w:rsid w:val="00FA2B8A"/>
    <w:rsid w:val="00FA39D5"/>
    <w:rsid w:val="00FA4069"/>
    <w:rsid w:val="00FA4733"/>
    <w:rsid w:val="00FA5B90"/>
    <w:rsid w:val="00FA6556"/>
    <w:rsid w:val="00FA7A14"/>
    <w:rsid w:val="00FB0633"/>
    <w:rsid w:val="00FB1430"/>
    <w:rsid w:val="00FB2756"/>
    <w:rsid w:val="00FB2CCF"/>
    <w:rsid w:val="00FB5342"/>
    <w:rsid w:val="00FB5D64"/>
    <w:rsid w:val="00FB6F74"/>
    <w:rsid w:val="00FB717B"/>
    <w:rsid w:val="00FC0633"/>
    <w:rsid w:val="00FC0AFA"/>
    <w:rsid w:val="00FC3703"/>
    <w:rsid w:val="00FC531E"/>
    <w:rsid w:val="00FC5F7E"/>
    <w:rsid w:val="00FC6363"/>
    <w:rsid w:val="00FC6CBB"/>
    <w:rsid w:val="00FD0EAE"/>
    <w:rsid w:val="00FD2DD4"/>
    <w:rsid w:val="00FD34C3"/>
    <w:rsid w:val="00FD3AF9"/>
    <w:rsid w:val="00FD3B85"/>
    <w:rsid w:val="00FD4B89"/>
    <w:rsid w:val="00FE081C"/>
    <w:rsid w:val="00FE1901"/>
    <w:rsid w:val="00FE282A"/>
    <w:rsid w:val="00FE4D51"/>
    <w:rsid w:val="00FE6DF9"/>
    <w:rsid w:val="00FF0DD5"/>
    <w:rsid w:val="00FF1718"/>
    <w:rsid w:val="00FF17C2"/>
    <w:rsid w:val="00FF1848"/>
    <w:rsid w:val="00FF2140"/>
    <w:rsid w:val="00FF394A"/>
    <w:rsid w:val="00FF51B1"/>
    <w:rsid w:val="3EB1E2EA"/>
    <w:rsid w:val="46969E0D"/>
  </w:rsids>
  <m:mathPr>
    <m:mathFont m:val="Cambria Math"/>
    <m:brkBin m:val="before"/>
    <m:brkBinSub m:val="--"/>
    <m:smallFrac/>
    <m:dispDef/>
    <m:lMargin m:val="0"/>
    <m:rMargin m:val="0"/>
    <m:defJc m:val="centerGroup"/>
    <m:wrapIndent m:val="1440"/>
    <m:intLim m:val="subSup"/>
    <m:naryLim m:val="undOvr"/>
  </m:mathPr>
  <w:themeFontLang w:val="en-IN"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6B5D871"/>
  <w15:docId w15:val="{B2FFC3D5-FAD0-4E8A-8DB7-82BA65C3C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99"/>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5D4697"/>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5D4697"/>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8568D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1700208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4.xml"/><Relationship Id="rId39"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yperlink" Target="https://www.msci.com/market-classification" TargetMode="External"/><Relationship Id="rId42"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yperlink" Target="http://www.imf.org/external/np/fin/data/rms_mth.aspx?SelectDate=2015-12-31&amp;reportType=CVSDR" TargetMode="External"/><Relationship Id="rId38" Type="http://schemas.openxmlformats.org/officeDocument/2006/relationships/hyperlink" Target="https://www.unpri.org/download_report/23059" TargetMode="Externa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yperlink" Target="mailto:reporting@unpri.org" TargetMode="External"/><Relationship Id="rId41"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32" Type="http://schemas.openxmlformats.org/officeDocument/2006/relationships/hyperlink" Target="https://www.unpri.org/download_report/6308" TargetMode="External"/><Relationship Id="rId37" Type="http://schemas.openxmlformats.org/officeDocument/2006/relationships/hyperlink" Target="http://www.gsi-alliance.org/" TargetMode="External"/><Relationship Id="rId40" Type="http://schemas.openxmlformats.org/officeDocument/2006/relationships/header" Target="header4.xm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yperlink" Target="https://www.unpri.org/download_report/6308" TargetMode="External"/><Relationship Id="rId36" Type="http://schemas.openxmlformats.org/officeDocument/2006/relationships/hyperlink" Target="http://www.msci.com/products/indices/market_classification.html"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2.wmf"/><Relationship Id="rId44"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mailto:reporting@unpri.org" TargetMode="External"/><Relationship Id="rId30" Type="http://schemas.openxmlformats.org/officeDocument/2006/relationships/hyperlink" Target="mailto:reporting@unpri.org" TargetMode="External"/><Relationship Id="rId35" Type="http://schemas.openxmlformats.org/officeDocument/2006/relationships/hyperlink" Target="http://www.msci.com/products/indices/market_classification.html" TargetMode="External"/><Relationship Id="rId43" Type="http://schemas.openxmlformats.org/officeDocument/2006/relationships/header" Target="header6.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10.png"/></Relationships>
</file>

<file path=word/_rels/footer6.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LYN\Download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Alex Faulkner</DisplayName>
        <AccountId>110</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0F1DB5-714F-47F0-B8FD-9B988425BC84}">
  <ds:schemaRefs>
    <ds:schemaRef ds:uri="http://schemas.microsoft.com/sharepoint/v3/contenttype/forms"/>
  </ds:schemaRefs>
</ds:datastoreItem>
</file>

<file path=customXml/itemProps2.xml><?xml version="1.0" encoding="utf-8"?>
<ds:datastoreItem xmlns:ds="http://schemas.openxmlformats.org/officeDocument/2006/customXml" ds:itemID="{937F9297-F7C0-477A-90B2-E6D194D87909}">
  <ds:schemaRefs>
    <ds:schemaRef ds:uri="http://purl.org/dc/elements/1.1/"/>
    <ds:schemaRef ds:uri="http://purl.org/dc/dcmitype/"/>
    <ds:schemaRef ds:uri="http://purl.org/dc/terms/"/>
    <ds:schemaRef ds:uri="http://www.w3.org/XML/1998/namespace"/>
    <ds:schemaRef ds:uri="9e426c1b-2c16-482f-bdd6-7477a100b619"/>
    <ds:schemaRef ds:uri="http://schemas.microsoft.com/office/2006/documentManagement/types"/>
    <ds:schemaRef ds:uri="http://schemas.microsoft.com/office/infopath/2007/PartnerControls"/>
    <ds:schemaRef ds:uri="http://schemas.microsoft.com/office/2006/metadata/properties"/>
    <ds:schemaRef ds:uri="http://schemas.openxmlformats.org/package/2006/metadata/core-properties"/>
    <ds:schemaRef ds:uri="d1f2cb5e-90ed-446c-b55a-c8efd3225fcc"/>
    <ds:schemaRef ds:uri="58f4f345-4ad1-474b-8443-5afef2d903e3"/>
  </ds:schemaRefs>
</ds:datastoreItem>
</file>

<file path=customXml/itemProps3.xml><?xml version="1.0" encoding="utf-8"?>
<ds:datastoreItem xmlns:ds="http://schemas.openxmlformats.org/officeDocument/2006/customXml" ds:itemID="{0F9CF1B7-2BF9-427B-998A-81C734119F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9e426c1b-2c16-482f-bdd6-7477a100b6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E6C48B1-50BB-4EF0-BAB2-8858388EE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4</TotalTime>
  <Pages>33</Pages>
  <Words>8352</Words>
  <Characters>47610</Characters>
  <Application>Microsoft Office Word</Application>
  <DocSecurity>0</DocSecurity>
  <Lines>396</Lines>
  <Paragraphs>111</Paragraphs>
  <ScaleCrop>false</ScaleCrop>
  <Company>x</Company>
  <LinksUpToDate>false</LinksUpToDate>
  <CharactersWithSpaces>55851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Eva Gehres</cp:lastModifiedBy>
  <cp:revision>19</cp:revision>
  <cp:lastPrinted>2016-11-22T09:04:00Z</cp:lastPrinted>
  <dcterms:created xsi:type="dcterms:W3CDTF">2016-11-15T11:07:00Z</dcterms:created>
  <dcterms:modified xsi:type="dcterms:W3CDTF">2018-01-15T17:45:00Z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